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FF" w:rsidRDefault="007E44FF" w:rsidP="00B67C6A">
      <w:pPr>
        <w:autoSpaceDE/>
        <w:autoSpaceDN/>
        <w:spacing w:line="520" w:lineRule="exact"/>
        <w:jc w:val="center"/>
        <w:rPr>
          <w:rFonts w:ascii="方正小标宋简体" w:eastAsia="方正小标宋简体" w:hAnsi="宋体" w:cs="Times New Roman"/>
          <w:kern w:val="6"/>
          <w:sz w:val="44"/>
          <w:szCs w:val="44"/>
          <w:lang w:eastAsia="zh-CN"/>
        </w:rPr>
      </w:pPr>
      <w:r>
        <w:rPr>
          <w:rFonts w:ascii="方正小标宋简体" w:eastAsia="方正小标宋简体" w:hAnsi="宋体" w:cs="Times New Roman" w:hint="eastAsia"/>
          <w:kern w:val="6"/>
          <w:sz w:val="44"/>
          <w:szCs w:val="44"/>
          <w:lang w:eastAsia="zh-CN"/>
        </w:rPr>
        <w:t>材料科学与工程学院</w:t>
      </w:r>
    </w:p>
    <w:p w:rsidR="00DF3AAD" w:rsidRDefault="00EE4582" w:rsidP="00B67C6A">
      <w:pPr>
        <w:autoSpaceDE/>
        <w:autoSpaceDN/>
        <w:spacing w:line="520" w:lineRule="exact"/>
        <w:jc w:val="center"/>
        <w:rPr>
          <w:rFonts w:ascii="方正小标宋简体" w:eastAsia="方正小标宋简体" w:hAnsi="宋体" w:cs="Times New Roman"/>
          <w:kern w:val="6"/>
          <w:sz w:val="44"/>
          <w:szCs w:val="44"/>
          <w:lang w:eastAsia="zh-CN"/>
        </w:rPr>
      </w:pPr>
      <w:r w:rsidRPr="00EE4582">
        <w:rPr>
          <w:rFonts w:ascii="方正小标宋简体" w:eastAsia="方正小标宋简体" w:hAnsi="宋体" w:cs="Times New Roman" w:hint="eastAsia"/>
          <w:kern w:val="6"/>
          <w:sz w:val="44"/>
          <w:szCs w:val="44"/>
          <w:lang w:eastAsia="zh-CN"/>
        </w:rPr>
        <w:t>“不忘初心、牢记使命”</w:t>
      </w:r>
      <w:r w:rsidR="007E44FF">
        <w:rPr>
          <w:rFonts w:ascii="方正小标宋简体" w:eastAsia="方正小标宋简体" w:hAnsi="宋体" w:cs="Times New Roman" w:hint="eastAsia"/>
          <w:kern w:val="6"/>
          <w:sz w:val="44"/>
          <w:szCs w:val="44"/>
          <w:lang w:eastAsia="zh-CN"/>
        </w:rPr>
        <w:t>主题教育</w:t>
      </w:r>
      <w:r w:rsidRPr="00EE4582">
        <w:rPr>
          <w:rFonts w:ascii="方正小标宋简体" w:eastAsia="方正小标宋简体" w:hAnsi="宋体" w:cs="Times New Roman" w:hint="eastAsia"/>
          <w:kern w:val="6"/>
          <w:sz w:val="44"/>
          <w:szCs w:val="44"/>
          <w:lang w:eastAsia="zh-CN"/>
        </w:rPr>
        <w:t>实施方案</w:t>
      </w:r>
    </w:p>
    <w:p w:rsidR="00911137" w:rsidRPr="00B37616" w:rsidRDefault="00911137" w:rsidP="00B67C6A">
      <w:pPr>
        <w:pStyle w:val="a3"/>
        <w:spacing w:line="520" w:lineRule="exact"/>
        <w:jc w:val="center"/>
        <w:rPr>
          <w:rFonts w:ascii="方正小标宋_GBK" w:eastAsia="方正小标宋_GBK" w:hAnsi="黑体" w:cs="黑体"/>
          <w:sz w:val="44"/>
          <w:szCs w:val="44"/>
          <w:lang w:eastAsia="zh-CN"/>
        </w:rPr>
      </w:pPr>
    </w:p>
    <w:p w:rsidR="00F62356" w:rsidRPr="00B37616" w:rsidRDefault="006118D0" w:rsidP="00B67C6A">
      <w:pPr>
        <w:spacing w:line="520" w:lineRule="exact"/>
        <w:ind w:firstLineChars="206" w:firstLine="659"/>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为全面贯彻落</w:t>
      </w:r>
      <w:proofErr w:type="gramStart"/>
      <w:r w:rsidRPr="00B37616">
        <w:rPr>
          <w:rFonts w:ascii="仿宋_GB2312" w:eastAsia="仿宋_GB2312" w:hAnsi="仿宋_GB2312" w:cs="仿宋_GB2312" w:hint="eastAsia"/>
          <w:sz w:val="32"/>
          <w:szCs w:val="32"/>
          <w:lang w:eastAsia="zh-CN"/>
        </w:rPr>
        <w:t>实习近</w:t>
      </w:r>
      <w:proofErr w:type="gramEnd"/>
      <w:r w:rsidRPr="00B37616">
        <w:rPr>
          <w:rFonts w:ascii="仿宋_GB2312" w:eastAsia="仿宋_GB2312" w:hAnsi="仿宋_GB2312" w:cs="仿宋_GB2312" w:hint="eastAsia"/>
          <w:sz w:val="32"/>
          <w:szCs w:val="32"/>
          <w:lang w:eastAsia="zh-CN"/>
        </w:rPr>
        <w:t>平新时代中国特色社会主义思想和党中央决策部署，扎实深入开展</w:t>
      </w:r>
      <w:r w:rsidR="00B85233">
        <w:rPr>
          <w:rFonts w:ascii="仿宋_GB2312" w:eastAsia="仿宋_GB2312" w:hAnsi="仿宋_GB2312" w:cs="仿宋_GB2312" w:hint="eastAsia"/>
          <w:sz w:val="32"/>
          <w:szCs w:val="32"/>
          <w:lang w:eastAsia="zh-CN"/>
        </w:rPr>
        <w:t>第二批</w:t>
      </w:r>
      <w:r w:rsidRPr="00B37616">
        <w:rPr>
          <w:rFonts w:ascii="仿宋_GB2312" w:eastAsia="仿宋_GB2312" w:hAnsi="仿宋_GB2312" w:cs="仿宋_GB2312" w:hint="eastAsia"/>
          <w:sz w:val="32"/>
          <w:szCs w:val="32"/>
          <w:lang w:eastAsia="zh-CN"/>
        </w:rPr>
        <w:t>“不忘初心、牢记使命”主题教育，根据</w:t>
      </w:r>
      <w:r w:rsidR="00565A21">
        <w:rPr>
          <w:rFonts w:ascii="仿宋_GB2312" w:eastAsia="仿宋_GB2312" w:hAnsi="仿宋_GB2312" w:cs="仿宋_GB2312" w:hint="eastAsia"/>
          <w:sz w:val="32"/>
          <w:szCs w:val="32"/>
          <w:lang w:eastAsia="zh-CN"/>
        </w:rPr>
        <w:t>中央、</w:t>
      </w:r>
      <w:r w:rsidRPr="00B37616">
        <w:rPr>
          <w:rFonts w:ascii="仿宋_GB2312" w:eastAsia="仿宋_GB2312" w:hAnsi="仿宋_GB2312" w:cs="仿宋_GB2312" w:hint="eastAsia"/>
          <w:sz w:val="32"/>
          <w:szCs w:val="32"/>
          <w:lang w:eastAsia="zh-CN"/>
        </w:rPr>
        <w:t>河北省委</w:t>
      </w:r>
      <w:r w:rsidR="00565A21">
        <w:rPr>
          <w:rFonts w:ascii="仿宋_GB2312" w:eastAsia="仿宋_GB2312" w:hAnsi="仿宋_GB2312" w:cs="仿宋_GB2312" w:hint="eastAsia"/>
          <w:sz w:val="32"/>
          <w:szCs w:val="32"/>
          <w:lang w:eastAsia="zh-CN"/>
        </w:rPr>
        <w:t>以及</w:t>
      </w:r>
      <w:r w:rsidR="00565A21">
        <w:rPr>
          <w:rFonts w:ascii="仿宋_GB2312" w:eastAsia="仿宋_GB2312" w:hAnsi="仿宋_GB2312" w:cs="仿宋_GB2312"/>
          <w:sz w:val="32"/>
          <w:szCs w:val="32"/>
          <w:lang w:eastAsia="zh-CN"/>
        </w:rPr>
        <w:t>学校党委</w:t>
      </w:r>
      <w:r w:rsidR="00565A21">
        <w:rPr>
          <w:rFonts w:ascii="仿宋_GB2312" w:eastAsia="仿宋_GB2312" w:hAnsi="仿宋_GB2312" w:cs="仿宋_GB2312" w:hint="eastAsia"/>
          <w:sz w:val="32"/>
          <w:szCs w:val="32"/>
          <w:lang w:eastAsia="zh-CN"/>
        </w:rPr>
        <w:t>的</w:t>
      </w:r>
      <w:r w:rsidR="00B85233">
        <w:rPr>
          <w:rFonts w:ascii="仿宋_GB2312" w:eastAsia="仿宋_GB2312" w:hAnsi="仿宋_GB2312" w:cs="仿宋_GB2312" w:hint="eastAsia"/>
          <w:sz w:val="32"/>
          <w:szCs w:val="32"/>
          <w:lang w:eastAsia="zh-CN"/>
        </w:rPr>
        <w:t>相关意见</w:t>
      </w:r>
      <w:r w:rsidR="00565A21">
        <w:rPr>
          <w:rFonts w:ascii="仿宋_GB2312" w:eastAsia="仿宋_GB2312" w:hAnsi="仿宋_GB2312" w:cs="仿宋_GB2312"/>
          <w:sz w:val="32"/>
          <w:szCs w:val="32"/>
          <w:lang w:eastAsia="zh-CN"/>
        </w:rPr>
        <w:t>要求</w:t>
      </w:r>
      <w:r w:rsidRPr="00B37616">
        <w:rPr>
          <w:rFonts w:ascii="仿宋_GB2312" w:eastAsia="仿宋_GB2312" w:hAnsi="仿宋_GB2312" w:cs="仿宋_GB2312" w:hint="eastAsia"/>
          <w:sz w:val="32"/>
          <w:szCs w:val="32"/>
          <w:lang w:eastAsia="zh-CN"/>
        </w:rPr>
        <w:t>，结合</w:t>
      </w:r>
      <w:r w:rsidR="00565A21">
        <w:rPr>
          <w:rFonts w:ascii="仿宋_GB2312" w:eastAsia="仿宋_GB2312" w:hAnsi="仿宋_GB2312" w:cs="仿宋_GB2312" w:hint="eastAsia"/>
          <w:sz w:val="32"/>
          <w:szCs w:val="32"/>
          <w:lang w:eastAsia="zh-CN"/>
        </w:rPr>
        <w:t>材料科学</w:t>
      </w:r>
      <w:r w:rsidR="00565A21">
        <w:rPr>
          <w:rFonts w:ascii="仿宋_GB2312" w:eastAsia="仿宋_GB2312" w:hAnsi="仿宋_GB2312" w:cs="仿宋_GB2312"/>
          <w:sz w:val="32"/>
          <w:szCs w:val="32"/>
          <w:lang w:eastAsia="zh-CN"/>
        </w:rPr>
        <w:t>与工程学院</w:t>
      </w:r>
      <w:r w:rsidRPr="00B37616">
        <w:rPr>
          <w:rFonts w:ascii="仿宋_GB2312" w:eastAsia="仿宋_GB2312" w:hAnsi="仿宋_GB2312" w:cs="仿宋_GB2312" w:hint="eastAsia"/>
          <w:sz w:val="32"/>
          <w:szCs w:val="32"/>
          <w:lang w:eastAsia="zh-CN"/>
        </w:rPr>
        <w:t>实际，特制定如下实施方案。</w:t>
      </w:r>
    </w:p>
    <w:p w:rsidR="00F62356" w:rsidRPr="00B37616" w:rsidRDefault="006118D0" w:rsidP="00B67C6A">
      <w:pPr>
        <w:spacing w:line="520" w:lineRule="exact"/>
        <w:ind w:firstLineChars="206" w:firstLine="659"/>
        <w:jc w:val="both"/>
        <w:rPr>
          <w:rFonts w:ascii="黑体" w:eastAsia="黑体" w:hAnsi="黑体" w:cs="黑体"/>
          <w:sz w:val="32"/>
          <w:szCs w:val="32"/>
          <w:lang w:eastAsia="zh-CN"/>
        </w:rPr>
      </w:pPr>
      <w:r w:rsidRPr="00B37616">
        <w:rPr>
          <w:rFonts w:ascii="黑体" w:eastAsia="黑体" w:hAnsi="黑体" w:cs="黑体" w:hint="eastAsia"/>
          <w:sz w:val="32"/>
          <w:szCs w:val="32"/>
          <w:lang w:eastAsia="zh-CN"/>
        </w:rPr>
        <w:t>一、</w:t>
      </w:r>
      <w:r w:rsidR="00B85233">
        <w:rPr>
          <w:rFonts w:ascii="黑体" w:eastAsia="黑体" w:hAnsi="黑体" w:cs="黑体" w:hint="eastAsia"/>
          <w:sz w:val="32"/>
          <w:szCs w:val="32"/>
          <w:lang w:eastAsia="zh-CN"/>
        </w:rPr>
        <w:t>充分认</w:t>
      </w:r>
      <w:r w:rsidR="00B85233" w:rsidRPr="00B85233">
        <w:rPr>
          <w:rFonts w:ascii="黑体" w:eastAsia="黑体" w:hAnsi="黑体" w:cs="黑体" w:hint="eastAsia"/>
          <w:sz w:val="32"/>
          <w:szCs w:val="32"/>
          <w:lang w:eastAsia="zh-CN"/>
        </w:rPr>
        <w:t>识“不忘初心、牢记使命”主题教育</w:t>
      </w:r>
      <w:r w:rsidR="00A83462" w:rsidRPr="00B85233">
        <w:rPr>
          <w:rFonts w:ascii="黑体" w:eastAsia="黑体" w:hAnsi="黑体" w:cs="黑体" w:hint="eastAsia"/>
          <w:sz w:val="32"/>
          <w:szCs w:val="32"/>
          <w:lang w:eastAsia="zh-CN"/>
        </w:rPr>
        <w:t>重</w:t>
      </w:r>
      <w:r w:rsidR="00A83462">
        <w:rPr>
          <w:rFonts w:ascii="黑体" w:eastAsia="黑体" w:hAnsi="黑体" w:cs="黑体" w:hint="eastAsia"/>
          <w:sz w:val="32"/>
          <w:szCs w:val="32"/>
          <w:lang w:eastAsia="zh-CN"/>
        </w:rPr>
        <w:t>要意</w:t>
      </w:r>
      <w:r w:rsidR="009E3ED8">
        <w:rPr>
          <w:rFonts w:ascii="黑体" w:eastAsia="黑体" w:hAnsi="黑体" w:cs="黑体" w:hint="eastAsia"/>
          <w:sz w:val="32"/>
          <w:szCs w:val="32"/>
          <w:lang w:eastAsia="zh-CN"/>
        </w:rPr>
        <w:t>义</w:t>
      </w:r>
    </w:p>
    <w:p w:rsidR="00F62356" w:rsidRPr="00B37616" w:rsidRDefault="006118D0" w:rsidP="00B67C6A">
      <w:pPr>
        <w:spacing w:beforeLines="50" w:before="120" w:line="520" w:lineRule="exact"/>
        <w:ind w:firstLineChars="200" w:firstLine="640"/>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今年是中华人民共和国成立 70 周年，以县处级以上领导干部为重点，在全党开展“不忘初心、牢记使命”主题教育，</w:t>
      </w:r>
      <w:r w:rsidR="00B85233" w:rsidRPr="007B5485">
        <w:rPr>
          <w:rFonts w:ascii="仿宋_GB2312" w:eastAsia="仿宋_GB2312" w:hAnsi="仿宋_GB2312" w:cs="仿宋_GB2312" w:hint="eastAsia"/>
          <w:sz w:val="32"/>
          <w:szCs w:val="32"/>
          <w:lang w:eastAsia="zh-CN"/>
        </w:rPr>
        <w:t>是以习近平同志为核心的党中央统揽伟大斗争、伟大工程、伟大事业、伟大梦想做出的重大部署，对统筹推进“五位一体”总体布局、协调推进“四个全面”战略布局，决胜全面建成小康社会，具有重大而深远的意义。开展主题教育，是用习近平新时代中国特色社会主义思想武装全党的迫切需要，是推进新时代党的建设的迫切需要，是保持党同人民群众血肉联系的迫切需要，是实现党的十九大确定的目标任务的迫切需要。当前，学</w:t>
      </w:r>
      <w:r w:rsidR="00B85233">
        <w:rPr>
          <w:rFonts w:ascii="仿宋_GB2312" w:eastAsia="仿宋_GB2312" w:hAnsi="仿宋_GB2312" w:cs="仿宋_GB2312" w:hint="eastAsia"/>
          <w:sz w:val="32"/>
          <w:szCs w:val="32"/>
          <w:lang w:eastAsia="zh-CN"/>
        </w:rPr>
        <w:t>院</w:t>
      </w:r>
      <w:r w:rsidR="00E50E5C">
        <w:rPr>
          <w:rFonts w:ascii="仿宋_GB2312" w:eastAsia="仿宋_GB2312" w:hAnsi="仿宋_GB2312" w:cs="仿宋_GB2312" w:hint="eastAsia"/>
          <w:sz w:val="32"/>
          <w:szCs w:val="32"/>
          <w:lang w:eastAsia="zh-CN"/>
        </w:rPr>
        <w:t>校区</w:t>
      </w:r>
      <w:r w:rsidR="00B85233">
        <w:rPr>
          <w:rFonts w:ascii="仿宋_GB2312" w:eastAsia="仿宋_GB2312" w:hAnsi="仿宋_GB2312" w:cs="仿宋_GB2312" w:hint="eastAsia"/>
          <w:sz w:val="32"/>
          <w:szCs w:val="32"/>
          <w:lang w:eastAsia="zh-CN"/>
        </w:rPr>
        <w:t>布局调整工作正在推进</w:t>
      </w:r>
      <w:r w:rsidR="00B85233" w:rsidRPr="007B5485">
        <w:rPr>
          <w:rFonts w:ascii="仿宋_GB2312" w:eastAsia="仿宋_GB2312" w:hAnsi="仿宋_GB2312" w:cs="仿宋_GB2312" w:hint="eastAsia"/>
          <w:sz w:val="32"/>
          <w:szCs w:val="32"/>
          <w:lang w:eastAsia="zh-CN"/>
        </w:rPr>
        <w:t>，</w:t>
      </w:r>
      <w:r w:rsidR="003E434D">
        <w:rPr>
          <w:rFonts w:ascii="仿宋_GB2312" w:eastAsia="仿宋_GB2312" w:hAnsi="仿宋_GB2312" w:cs="仿宋_GB2312" w:hint="eastAsia"/>
          <w:sz w:val="32"/>
          <w:szCs w:val="32"/>
          <w:lang w:eastAsia="zh-CN"/>
        </w:rPr>
        <w:t>国家</w:t>
      </w:r>
      <w:r w:rsidR="00B85233">
        <w:rPr>
          <w:rFonts w:ascii="仿宋_GB2312" w:eastAsia="仿宋_GB2312" w:hAnsi="仿宋_GB2312" w:cs="仿宋_GB2312" w:hint="eastAsia"/>
          <w:sz w:val="32"/>
          <w:szCs w:val="32"/>
          <w:lang w:eastAsia="zh-CN"/>
        </w:rPr>
        <w:t>一流专业</w:t>
      </w:r>
      <w:r w:rsidR="003E434D">
        <w:rPr>
          <w:rFonts w:ascii="仿宋_GB2312" w:eastAsia="仿宋_GB2312" w:hAnsi="仿宋_GB2312" w:cs="仿宋_GB2312" w:hint="eastAsia"/>
          <w:sz w:val="32"/>
          <w:szCs w:val="32"/>
          <w:lang w:eastAsia="zh-CN"/>
        </w:rPr>
        <w:t>建设工作到了关键时间节点，</w:t>
      </w:r>
      <w:r w:rsidR="00B85233" w:rsidRPr="007B5485">
        <w:rPr>
          <w:rFonts w:ascii="仿宋_GB2312" w:eastAsia="仿宋_GB2312" w:hAnsi="仿宋_GB2312" w:cs="仿宋_GB2312" w:hint="eastAsia"/>
          <w:sz w:val="32"/>
          <w:szCs w:val="32"/>
          <w:lang w:eastAsia="zh-CN"/>
        </w:rPr>
        <w:t>明年</w:t>
      </w:r>
      <w:r w:rsidR="003E434D">
        <w:rPr>
          <w:rFonts w:ascii="仿宋_GB2312" w:eastAsia="仿宋_GB2312" w:hAnsi="仿宋_GB2312" w:cs="仿宋_GB2312" w:hint="eastAsia"/>
          <w:sz w:val="32"/>
          <w:szCs w:val="32"/>
          <w:lang w:eastAsia="zh-CN"/>
        </w:rPr>
        <w:t>还有</w:t>
      </w:r>
      <w:r w:rsidR="00B85233" w:rsidRPr="007B5485">
        <w:rPr>
          <w:rFonts w:ascii="仿宋_GB2312" w:eastAsia="仿宋_GB2312" w:hAnsi="仿宋_GB2312" w:cs="仿宋_GB2312" w:hint="eastAsia"/>
          <w:sz w:val="32"/>
          <w:szCs w:val="32"/>
          <w:lang w:eastAsia="zh-CN"/>
        </w:rPr>
        <w:t>“双一流”建设</w:t>
      </w:r>
      <w:r w:rsidR="003E434D">
        <w:rPr>
          <w:rFonts w:ascii="仿宋_GB2312" w:eastAsia="仿宋_GB2312" w:hAnsi="仿宋_GB2312" w:cs="仿宋_GB2312" w:hint="eastAsia"/>
          <w:sz w:val="32"/>
          <w:szCs w:val="32"/>
          <w:lang w:eastAsia="zh-CN"/>
        </w:rPr>
        <w:t>的</w:t>
      </w:r>
      <w:r w:rsidR="00B85233" w:rsidRPr="007B5485">
        <w:rPr>
          <w:rFonts w:ascii="仿宋_GB2312" w:eastAsia="仿宋_GB2312" w:hAnsi="仿宋_GB2312" w:cs="仿宋_GB2312" w:hint="eastAsia"/>
          <w:sz w:val="32"/>
          <w:szCs w:val="32"/>
          <w:lang w:eastAsia="zh-CN"/>
        </w:rPr>
        <w:t>中期评估</w:t>
      </w:r>
      <w:r w:rsidR="003E434D">
        <w:rPr>
          <w:rFonts w:ascii="仿宋_GB2312" w:eastAsia="仿宋_GB2312" w:hAnsi="仿宋_GB2312" w:cs="仿宋_GB2312" w:hint="eastAsia"/>
          <w:sz w:val="32"/>
          <w:szCs w:val="32"/>
          <w:lang w:eastAsia="zh-CN"/>
        </w:rPr>
        <w:t>等工作</w:t>
      </w:r>
      <w:r w:rsidR="00B85233" w:rsidRPr="007B5485">
        <w:rPr>
          <w:rFonts w:ascii="仿宋_GB2312" w:eastAsia="仿宋_GB2312" w:hAnsi="仿宋_GB2312" w:cs="仿宋_GB2312" w:hint="eastAsia"/>
          <w:sz w:val="32"/>
          <w:szCs w:val="32"/>
          <w:lang w:eastAsia="zh-CN"/>
        </w:rPr>
        <w:t>，我们要通过开展此次主题教育，引导</w:t>
      </w:r>
      <w:r w:rsidR="003E434D">
        <w:rPr>
          <w:rFonts w:ascii="仿宋_GB2312" w:eastAsia="仿宋_GB2312" w:hAnsi="仿宋_GB2312" w:cs="仿宋_GB2312" w:hint="eastAsia"/>
          <w:sz w:val="32"/>
          <w:szCs w:val="32"/>
          <w:lang w:eastAsia="zh-CN"/>
        </w:rPr>
        <w:t>学院</w:t>
      </w:r>
      <w:r w:rsidR="00B85233" w:rsidRPr="007B5485">
        <w:rPr>
          <w:rFonts w:ascii="仿宋_GB2312" w:eastAsia="仿宋_GB2312" w:hAnsi="仿宋_GB2312" w:cs="仿宋_GB2312" w:hint="eastAsia"/>
          <w:sz w:val="32"/>
          <w:szCs w:val="32"/>
          <w:lang w:eastAsia="zh-CN"/>
        </w:rPr>
        <w:t>广大党员</w:t>
      </w:r>
      <w:r w:rsidR="003E434D" w:rsidRPr="007B5485">
        <w:rPr>
          <w:rFonts w:ascii="仿宋_GB2312" w:eastAsia="仿宋_GB2312" w:hAnsi="仿宋_GB2312" w:cs="仿宋_GB2312" w:hint="eastAsia"/>
          <w:sz w:val="32"/>
          <w:szCs w:val="32"/>
          <w:lang w:eastAsia="zh-CN"/>
        </w:rPr>
        <w:t>转变作风、真抓实干，</w:t>
      </w:r>
      <w:r w:rsidR="003E434D">
        <w:rPr>
          <w:rFonts w:ascii="仿宋_GB2312" w:eastAsia="仿宋_GB2312" w:hAnsi="仿宋_GB2312" w:cs="仿宋_GB2312" w:hint="eastAsia"/>
          <w:sz w:val="32"/>
          <w:szCs w:val="32"/>
          <w:lang w:eastAsia="zh-CN"/>
        </w:rPr>
        <w:t>勇挑重担、</w:t>
      </w:r>
      <w:r w:rsidR="00B85233" w:rsidRPr="007B5485">
        <w:rPr>
          <w:rFonts w:ascii="仿宋_GB2312" w:eastAsia="仿宋_GB2312" w:hAnsi="仿宋_GB2312" w:cs="仿宋_GB2312" w:hint="eastAsia"/>
          <w:sz w:val="32"/>
          <w:szCs w:val="32"/>
          <w:lang w:eastAsia="zh-CN"/>
        </w:rPr>
        <w:t>担当</w:t>
      </w:r>
      <w:r w:rsidR="003E434D">
        <w:rPr>
          <w:rFonts w:ascii="仿宋_GB2312" w:eastAsia="仿宋_GB2312" w:hAnsi="仿宋_GB2312" w:cs="仿宋_GB2312" w:hint="eastAsia"/>
          <w:sz w:val="32"/>
          <w:szCs w:val="32"/>
          <w:lang w:eastAsia="zh-CN"/>
        </w:rPr>
        <w:t>作为，</w:t>
      </w:r>
      <w:r w:rsidR="00B85233" w:rsidRPr="007B5485">
        <w:rPr>
          <w:rFonts w:ascii="仿宋_GB2312" w:eastAsia="仿宋_GB2312" w:hAnsi="仿宋_GB2312" w:cs="仿宋_GB2312" w:hint="eastAsia"/>
          <w:sz w:val="32"/>
          <w:szCs w:val="32"/>
          <w:lang w:eastAsia="zh-CN"/>
        </w:rPr>
        <w:t>始终保持永不懈怠的工作状态和一往无前的奋斗姿态，</w:t>
      </w:r>
      <w:r w:rsidR="003E434D">
        <w:rPr>
          <w:rFonts w:ascii="仿宋_GB2312" w:eastAsia="仿宋_GB2312" w:hAnsi="仿宋_GB2312" w:cs="仿宋_GB2312" w:hint="eastAsia"/>
          <w:sz w:val="32"/>
          <w:szCs w:val="32"/>
          <w:lang w:eastAsia="zh-CN"/>
        </w:rPr>
        <w:t>推动学院和谐、快速发展。</w:t>
      </w:r>
    </w:p>
    <w:p w:rsidR="003E434D" w:rsidRDefault="003E434D" w:rsidP="00B67C6A">
      <w:pPr>
        <w:spacing w:line="520" w:lineRule="exact"/>
        <w:ind w:firstLineChars="205" w:firstLine="656"/>
        <w:jc w:val="both"/>
        <w:rPr>
          <w:rFonts w:ascii="黑体" w:eastAsia="黑体" w:hAnsi="黑体" w:cs="黑体"/>
          <w:sz w:val="32"/>
          <w:szCs w:val="32"/>
          <w:lang w:eastAsia="zh-CN"/>
        </w:rPr>
      </w:pPr>
      <w:r w:rsidRPr="003E434D">
        <w:rPr>
          <w:rFonts w:ascii="黑体" w:eastAsia="黑体" w:hAnsi="黑体" w:cs="黑体" w:hint="eastAsia"/>
          <w:sz w:val="32"/>
          <w:szCs w:val="32"/>
          <w:lang w:eastAsia="zh-CN"/>
        </w:rPr>
        <w:t>二、进一步明确</w:t>
      </w:r>
      <w:r w:rsidR="00772866" w:rsidRPr="00B85233">
        <w:rPr>
          <w:rFonts w:ascii="黑体" w:eastAsia="黑体" w:hAnsi="黑体" w:cs="黑体" w:hint="eastAsia"/>
          <w:sz w:val="32"/>
          <w:szCs w:val="32"/>
          <w:lang w:eastAsia="zh-CN"/>
        </w:rPr>
        <w:t>“不忘初心、牢记使命”</w:t>
      </w:r>
      <w:r w:rsidRPr="00B85233">
        <w:rPr>
          <w:rFonts w:ascii="黑体" w:eastAsia="黑体" w:hAnsi="黑体" w:cs="黑体" w:hint="eastAsia"/>
          <w:sz w:val="32"/>
          <w:szCs w:val="32"/>
          <w:lang w:eastAsia="zh-CN"/>
        </w:rPr>
        <w:t>主题教育</w:t>
      </w:r>
      <w:r>
        <w:rPr>
          <w:rFonts w:ascii="黑体" w:eastAsia="黑体" w:hAnsi="黑体" w:cs="黑体" w:hint="eastAsia"/>
          <w:sz w:val="32"/>
          <w:szCs w:val="32"/>
          <w:lang w:eastAsia="zh-CN"/>
        </w:rPr>
        <w:t>的总体要求</w:t>
      </w:r>
    </w:p>
    <w:p w:rsidR="00F62356" w:rsidRPr="00B37616" w:rsidRDefault="006118D0" w:rsidP="00B67C6A">
      <w:pPr>
        <w:spacing w:line="520" w:lineRule="exact"/>
        <w:ind w:firstLineChars="205" w:firstLine="656"/>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主题教育要贯彻“守初心、担使命，找差距、抓落实”的总要求。</w:t>
      </w:r>
      <w:r w:rsidRPr="00B37616">
        <w:rPr>
          <w:rFonts w:ascii="仿宋_GB2312" w:eastAsia="仿宋_GB2312" w:hAnsi="仿宋_GB2312" w:cs="仿宋_GB2312" w:hint="eastAsia"/>
          <w:b/>
          <w:bCs/>
          <w:sz w:val="32"/>
          <w:szCs w:val="32"/>
          <w:lang w:eastAsia="zh-CN"/>
        </w:rPr>
        <w:t>守初心，</w:t>
      </w:r>
      <w:r w:rsidRPr="00B37616">
        <w:rPr>
          <w:rFonts w:ascii="仿宋_GB2312" w:eastAsia="仿宋_GB2312" w:hAnsi="仿宋_GB2312" w:cs="仿宋_GB2312" w:hint="eastAsia"/>
          <w:sz w:val="32"/>
          <w:szCs w:val="32"/>
          <w:lang w:eastAsia="zh-CN"/>
        </w:rPr>
        <w:t>就是要牢记全心全意为人民服务的根本宗旨，坚持以师生为中心，把服务师生植根于思想中、落实到行动上。</w:t>
      </w:r>
      <w:r w:rsidRPr="00B37616">
        <w:rPr>
          <w:rFonts w:ascii="仿宋_GB2312" w:eastAsia="仿宋_GB2312" w:hAnsi="仿宋_GB2312" w:cs="仿宋_GB2312" w:hint="eastAsia"/>
          <w:b/>
          <w:bCs/>
          <w:sz w:val="32"/>
          <w:szCs w:val="32"/>
          <w:lang w:eastAsia="zh-CN"/>
        </w:rPr>
        <w:t>担使命，</w:t>
      </w:r>
      <w:r w:rsidRPr="00B37616">
        <w:rPr>
          <w:rFonts w:ascii="仿宋_GB2312" w:eastAsia="仿宋_GB2312" w:hAnsi="仿宋_GB2312" w:cs="仿宋_GB2312" w:hint="eastAsia"/>
          <w:sz w:val="32"/>
          <w:szCs w:val="32"/>
          <w:lang w:eastAsia="zh-CN"/>
        </w:rPr>
        <w:lastRenderedPageBreak/>
        <w:t>就是要牢记党肩负的实现中华民族伟大复兴的历史使命，保持斗争精神，勇担职责使命，焕发干事创业的精气神，把学校改革发展稳定的各项任务落实到位。</w:t>
      </w:r>
      <w:r w:rsidRPr="00B37616">
        <w:rPr>
          <w:rFonts w:ascii="仿宋_GB2312" w:eastAsia="仿宋_GB2312" w:hAnsi="仿宋_GB2312" w:cs="仿宋_GB2312" w:hint="eastAsia"/>
          <w:b/>
          <w:bCs/>
          <w:sz w:val="32"/>
          <w:szCs w:val="32"/>
          <w:lang w:eastAsia="zh-CN"/>
        </w:rPr>
        <w:t>找差距，</w:t>
      </w:r>
      <w:r w:rsidRPr="00B37616">
        <w:rPr>
          <w:rFonts w:ascii="仿宋_GB2312" w:eastAsia="仿宋_GB2312" w:hAnsi="仿宋_GB2312" w:cs="仿宋_GB2312" w:hint="eastAsia"/>
          <w:sz w:val="32"/>
          <w:szCs w:val="32"/>
          <w:lang w:eastAsia="zh-CN"/>
        </w:rPr>
        <w:t>对照党章党规，对照广大师生的期待，对照先进典型和身边榜样，查找自身问题和工作短板，有的放矢抓整改。</w:t>
      </w:r>
      <w:r w:rsidRPr="00B37616">
        <w:rPr>
          <w:rFonts w:ascii="仿宋_GB2312" w:eastAsia="仿宋_GB2312" w:hAnsi="仿宋_GB2312" w:cs="仿宋_GB2312" w:hint="eastAsia"/>
          <w:b/>
          <w:bCs/>
          <w:sz w:val="32"/>
          <w:szCs w:val="32"/>
          <w:lang w:eastAsia="zh-CN"/>
        </w:rPr>
        <w:t>抓落实，</w:t>
      </w:r>
      <w:r w:rsidRPr="00B37616">
        <w:rPr>
          <w:rFonts w:ascii="仿宋_GB2312" w:eastAsia="仿宋_GB2312" w:hAnsi="仿宋_GB2312" w:cs="仿宋_GB2312" w:hint="eastAsia"/>
          <w:sz w:val="32"/>
          <w:szCs w:val="32"/>
          <w:lang w:eastAsia="zh-CN"/>
        </w:rPr>
        <w:t>就是要以扎实过硬的作风，推进</w:t>
      </w:r>
      <w:r w:rsidR="000477E5">
        <w:rPr>
          <w:rFonts w:ascii="仿宋_GB2312" w:eastAsia="仿宋_GB2312" w:hAnsi="仿宋_GB2312" w:cs="仿宋_GB2312" w:hint="eastAsia"/>
          <w:sz w:val="32"/>
          <w:szCs w:val="32"/>
          <w:lang w:eastAsia="zh-CN"/>
        </w:rPr>
        <w:t>学习、</w:t>
      </w:r>
      <w:r w:rsidRPr="00B37616">
        <w:rPr>
          <w:rFonts w:ascii="仿宋_GB2312" w:eastAsia="仿宋_GB2312" w:hAnsi="仿宋_GB2312" w:cs="仿宋_GB2312" w:hint="eastAsia"/>
          <w:sz w:val="32"/>
          <w:szCs w:val="32"/>
          <w:lang w:eastAsia="zh-CN"/>
        </w:rPr>
        <w:t>深入实践，推动</w:t>
      </w:r>
      <w:r w:rsidR="000477E5">
        <w:rPr>
          <w:rFonts w:ascii="仿宋_GB2312" w:eastAsia="仿宋_GB2312" w:hAnsi="仿宋_GB2312" w:cs="仿宋_GB2312" w:hint="eastAsia"/>
          <w:sz w:val="32"/>
          <w:szCs w:val="32"/>
          <w:lang w:eastAsia="zh-CN"/>
        </w:rPr>
        <w:t>工作、抓好</w:t>
      </w:r>
      <w:r w:rsidRPr="00B37616">
        <w:rPr>
          <w:rFonts w:ascii="仿宋_GB2312" w:eastAsia="仿宋_GB2312" w:hAnsi="仿宋_GB2312" w:cs="仿宋_GB2312" w:hint="eastAsia"/>
          <w:sz w:val="32"/>
          <w:szCs w:val="32"/>
          <w:lang w:eastAsia="zh-CN"/>
        </w:rPr>
        <w:t>落实。</w:t>
      </w:r>
    </w:p>
    <w:p w:rsidR="00F62356" w:rsidRPr="00B37616" w:rsidRDefault="00772866" w:rsidP="00B67C6A">
      <w:pPr>
        <w:spacing w:line="520" w:lineRule="exact"/>
        <w:ind w:firstLineChars="206" w:firstLine="659"/>
        <w:jc w:val="both"/>
        <w:rPr>
          <w:rFonts w:ascii="黑体" w:eastAsia="黑体" w:hAnsi="黑体" w:cs="黑体"/>
          <w:sz w:val="32"/>
          <w:szCs w:val="32"/>
          <w:lang w:eastAsia="zh-CN"/>
        </w:rPr>
      </w:pPr>
      <w:r>
        <w:rPr>
          <w:rFonts w:ascii="黑体" w:eastAsia="黑体" w:hAnsi="黑体" w:cs="黑体" w:hint="eastAsia"/>
          <w:sz w:val="32"/>
          <w:szCs w:val="32"/>
          <w:lang w:eastAsia="zh-CN"/>
        </w:rPr>
        <w:t>三</w:t>
      </w:r>
      <w:r w:rsidR="006118D0" w:rsidRPr="00B37616">
        <w:rPr>
          <w:rFonts w:ascii="黑体" w:eastAsia="黑体" w:hAnsi="黑体" w:cs="黑体" w:hint="eastAsia"/>
          <w:sz w:val="32"/>
          <w:szCs w:val="32"/>
          <w:lang w:eastAsia="zh-CN"/>
        </w:rPr>
        <w:t>、</w:t>
      </w:r>
      <w:r w:rsidRPr="00B85233">
        <w:rPr>
          <w:rFonts w:ascii="黑体" w:eastAsia="黑体" w:hAnsi="黑体" w:cs="黑体" w:hint="eastAsia"/>
          <w:sz w:val="32"/>
          <w:szCs w:val="32"/>
          <w:lang w:eastAsia="zh-CN"/>
        </w:rPr>
        <w:t>“不忘初心、牢记使命”</w:t>
      </w:r>
      <w:r w:rsidRPr="00772866">
        <w:rPr>
          <w:rFonts w:ascii="黑体" w:eastAsia="黑体" w:hAnsi="黑体" w:cs="黑体" w:hint="eastAsia"/>
          <w:sz w:val="32"/>
          <w:szCs w:val="32"/>
          <w:lang w:eastAsia="zh-CN"/>
        </w:rPr>
        <w:t xml:space="preserve"> </w:t>
      </w:r>
      <w:r w:rsidRPr="00B85233">
        <w:rPr>
          <w:rFonts w:ascii="黑体" w:eastAsia="黑体" w:hAnsi="黑体" w:cs="黑体" w:hint="eastAsia"/>
          <w:sz w:val="32"/>
          <w:szCs w:val="32"/>
          <w:lang w:eastAsia="zh-CN"/>
        </w:rPr>
        <w:t>主题教育</w:t>
      </w:r>
      <w:r>
        <w:rPr>
          <w:rFonts w:ascii="黑体" w:eastAsia="黑体" w:hAnsi="黑体" w:cs="黑体" w:hint="eastAsia"/>
          <w:sz w:val="32"/>
          <w:szCs w:val="32"/>
          <w:lang w:eastAsia="zh-CN"/>
        </w:rPr>
        <w:t>的</w:t>
      </w:r>
      <w:r w:rsidR="006118D0" w:rsidRPr="00B37616">
        <w:rPr>
          <w:rFonts w:ascii="黑体" w:eastAsia="黑体" w:hAnsi="黑体" w:cs="黑体" w:hint="eastAsia"/>
          <w:sz w:val="32"/>
          <w:szCs w:val="32"/>
          <w:lang w:eastAsia="zh-CN"/>
        </w:rPr>
        <w:t>工作安排</w:t>
      </w:r>
    </w:p>
    <w:p w:rsidR="00F62356" w:rsidRPr="00B37616" w:rsidRDefault="006118D0" w:rsidP="00B67C6A">
      <w:pPr>
        <w:spacing w:line="520" w:lineRule="exact"/>
        <w:ind w:firstLineChars="206" w:firstLine="659"/>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这次主题教育从2019年9月开始，11月底结束，不划阶段、不分环节，把学习教育、调查研究、检视问题、整改落实贯穿全过程，坚持边学、边查、边改、边建、注重实效，做到有机结合、相互促进、相辅相成。</w:t>
      </w:r>
    </w:p>
    <w:p w:rsidR="00F62356" w:rsidRPr="00B37616" w:rsidRDefault="006118D0" w:rsidP="00B67C6A">
      <w:pPr>
        <w:spacing w:line="520" w:lineRule="exact"/>
        <w:ind w:firstLineChars="206" w:firstLine="659"/>
        <w:jc w:val="both"/>
        <w:rPr>
          <w:rFonts w:ascii="仿宋_GB2312" w:eastAsia="仿宋_GB2312" w:hAnsi="仿宋_GB2312" w:cs="仿宋_GB2312"/>
          <w:sz w:val="32"/>
          <w:szCs w:val="32"/>
          <w:lang w:eastAsia="zh-CN"/>
        </w:rPr>
      </w:pPr>
      <w:r w:rsidRPr="00B37616">
        <w:rPr>
          <w:rFonts w:ascii="楷体_GB2312" w:eastAsia="楷体_GB2312" w:hAnsi="黑体" w:cs="黑体" w:hint="eastAsia"/>
          <w:sz w:val="32"/>
          <w:szCs w:val="32"/>
          <w:lang w:eastAsia="zh-CN"/>
        </w:rPr>
        <w:t>（一）学习教育。</w:t>
      </w:r>
      <w:r w:rsidRPr="00B37616">
        <w:rPr>
          <w:rFonts w:ascii="仿宋_GB2312" w:eastAsia="仿宋_GB2312" w:hAnsi="仿宋_GB2312" w:cs="仿宋_GB2312" w:hint="eastAsia"/>
          <w:sz w:val="32"/>
          <w:szCs w:val="32"/>
          <w:lang w:eastAsia="zh-CN"/>
        </w:rPr>
        <w:t>坚持把学习贯彻始终，聚焦解决思想问题，制定学习计划，认认真真读原文、学原著、悟原理，推动学习贯彻习近平新时代中国特色社会主义思想往深里走、往心里走、往实里走，把学习成效体现到增强党性、提高能力、改进作风、推动工作上来。</w:t>
      </w:r>
      <w:r w:rsidR="00B67C6A">
        <w:rPr>
          <w:rFonts w:ascii="仿宋_GB2312" w:eastAsia="仿宋_GB2312" w:hAnsi="仿宋_GB2312" w:cs="仿宋_GB2312" w:hint="eastAsia"/>
          <w:sz w:val="32"/>
          <w:szCs w:val="32"/>
          <w:lang w:eastAsia="zh-CN"/>
        </w:rPr>
        <w:t>有以下几种学习方式。</w:t>
      </w:r>
    </w:p>
    <w:p w:rsidR="00F62356" w:rsidRPr="00B37616" w:rsidRDefault="006118D0" w:rsidP="00B67C6A">
      <w:pPr>
        <w:autoSpaceDE/>
        <w:autoSpaceDN/>
        <w:spacing w:line="520" w:lineRule="exact"/>
        <w:ind w:firstLineChars="200" w:firstLine="643"/>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b/>
          <w:bCs/>
          <w:sz w:val="32"/>
          <w:szCs w:val="32"/>
          <w:lang w:eastAsia="zh-CN"/>
        </w:rPr>
        <w:t>1.个人学。</w:t>
      </w:r>
      <w:r w:rsidRPr="00B37616">
        <w:rPr>
          <w:rFonts w:ascii="仿宋_GB2312" w:eastAsia="仿宋_GB2312" w:hAnsi="仿宋_GB2312" w:cs="仿宋_GB2312" w:hint="eastAsia"/>
          <w:sz w:val="32"/>
          <w:szCs w:val="32"/>
          <w:lang w:eastAsia="zh-CN"/>
        </w:rPr>
        <w:t>自学为主，系统学、深入学、联系实际学，认真学习党的十九大报告和党章，学习《习近平关于“不忘初心、牢记使命”重要论述选编》《习近平新时代中国特色社会主义思想学习纲要》，深入学习习近平总书记在“不忘初心、牢记使命”主题教育工作会议、中央和国家机关党的建设工作会议和在内蒙古考察并指导开展“不忘初心、牢记使命”主题教育时的重要讲话，学习贯彻习近平总书记对河北工作一系列重要指示批示精神，跟进学习习近平总书记最新重要讲话和总书记对教育特别是高等教育的重要论述，认真学习《中国共产党党内重要法规汇编》和党史、新中国史，将省委要求的重要学习辅助材料纳入学习计划，深刻理解核心要义</w:t>
      </w:r>
      <w:r w:rsidRPr="00B37616">
        <w:rPr>
          <w:rFonts w:ascii="仿宋_GB2312" w:eastAsia="仿宋_GB2312" w:hAnsi="仿宋_GB2312" w:cs="仿宋_GB2312" w:hint="eastAsia"/>
          <w:sz w:val="32"/>
          <w:szCs w:val="32"/>
          <w:lang w:eastAsia="zh-CN"/>
        </w:rPr>
        <w:lastRenderedPageBreak/>
        <w:t>和实践要求，自觉对表对标、及时校准偏差，增强贯彻落实的自觉性坚定性。</w:t>
      </w:r>
    </w:p>
    <w:p w:rsidR="00F62356" w:rsidRPr="00B37616" w:rsidRDefault="006118D0" w:rsidP="00B67C6A">
      <w:pPr>
        <w:autoSpaceDE/>
        <w:autoSpaceDN/>
        <w:spacing w:line="520" w:lineRule="exact"/>
        <w:ind w:firstLineChars="200" w:firstLine="643"/>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b/>
          <w:bCs/>
          <w:sz w:val="32"/>
          <w:szCs w:val="32"/>
          <w:lang w:eastAsia="zh-CN"/>
        </w:rPr>
        <w:t>2.集中学。</w:t>
      </w:r>
      <w:r w:rsidR="002F0BC3">
        <w:rPr>
          <w:rFonts w:ascii="仿宋_GB2312" w:eastAsia="仿宋_GB2312" w:hAnsi="仿宋_GB2312" w:cs="仿宋_GB2312" w:hint="eastAsia"/>
          <w:sz w:val="32"/>
          <w:szCs w:val="32"/>
          <w:lang w:eastAsia="zh-CN"/>
        </w:rPr>
        <w:t>学院</w:t>
      </w:r>
      <w:r w:rsidRPr="00B37616">
        <w:rPr>
          <w:rFonts w:ascii="仿宋_GB2312" w:eastAsia="仿宋_GB2312" w:hAnsi="仿宋_GB2312" w:cs="仿宋_GB2312" w:hint="eastAsia"/>
          <w:sz w:val="32"/>
          <w:szCs w:val="32"/>
          <w:lang w:eastAsia="zh-CN"/>
        </w:rPr>
        <w:t>领导班子</w:t>
      </w:r>
      <w:r w:rsidR="00B46D00">
        <w:rPr>
          <w:rFonts w:ascii="仿宋_GB2312" w:eastAsia="仿宋_GB2312" w:hAnsi="仿宋_GB2312" w:cs="仿宋_GB2312" w:hint="eastAsia"/>
          <w:sz w:val="32"/>
          <w:szCs w:val="32"/>
          <w:lang w:eastAsia="zh-CN"/>
        </w:rPr>
        <w:t>、</w:t>
      </w:r>
      <w:r w:rsidRPr="00B37616">
        <w:rPr>
          <w:rFonts w:ascii="仿宋_GB2312" w:eastAsia="仿宋_GB2312" w:hAnsi="仿宋_GB2312" w:cs="仿宋_GB2312" w:hint="eastAsia"/>
          <w:sz w:val="32"/>
          <w:szCs w:val="32"/>
          <w:lang w:eastAsia="zh-CN"/>
        </w:rPr>
        <w:t>党委理论学习中心组</w:t>
      </w:r>
      <w:r w:rsidR="00B46D00">
        <w:rPr>
          <w:rFonts w:ascii="仿宋_GB2312" w:eastAsia="仿宋_GB2312" w:hAnsi="仿宋_GB2312" w:cs="仿宋_GB2312" w:hint="eastAsia"/>
          <w:sz w:val="32"/>
          <w:szCs w:val="32"/>
          <w:lang w:eastAsia="zh-CN"/>
        </w:rPr>
        <w:t>以</w:t>
      </w:r>
      <w:r w:rsidRPr="00B37616">
        <w:rPr>
          <w:rFonts w:ascii="仿宋_GB2312" w:eastAsia="仿宋_GB2312" w:hAnsi="仿宋_GB2312" w:cs="仿宋_GB2312" w:hint="eastAsia"/>
          <w:sz w:val="32"/>
          <w:szCs w:val="32"/>
          <w:lang w:eastAsia="zh-CN"/>
        </w:rPr>
        <w:t>学习、举办读</w:t>
      </w:r>
      <w:r w:rsidR="00B46D00">
        <w:rPr>
          <w:rFonts w:ascii="仿宋_GB2312" w:eastAsia="仿宋_GB2312" w:hAnsi="仿宋_GB2312" w:cs="仿宋_GB2312" w:hint="eastAsia"/>
          <w:sz w:val="32"/>
          <w:szCs w:val="32"/>
          <w:lang w:eastAsia="zh-CN"/>
        </w:rPr>
        <w:t>书班、辅导讲座等形式，针对个人思想工作中存在的突出问题、围绕学院</w:t>
      </w:r>
      <w:r w:rsidRPr="00B37616">
        <w:rPr>
          <w:rFonts w:ascii="仿宋_GB2312" w:eastAsia="仿宋_GB2312" w:hAnsi="仿宋_GB2312" w:cs="仿宋_GB2312" w:hint="eastAsia"/>
          <w:sz w:val="32"/>
          <w:szCs w:val="32"/>
          <w:lang w:eastAsia="zh-CN"/>
        </w:rPr>
        <w:t>发展稳定难题等开展交流研讨。各支部要结合“两学一做”学习教育常态化制度化，依托“三会一课”，组织好支部党员学习，要原原本本通读《习近平关于“不忘初心、牢记使命”论述摘编》等，要组织党员进行学习交流，领悟初心使命，增强党的意识，坚定理想信念。</w:t>
      </w:r>
    </w:p>
    <w:p w:rsidR="00F62356" w:rsidRPr="00B37616" w:rsidRDefault="006118D0" w:rsidP="00B67C6A">
      <w:pPr>
        <w:spacing w:line="520" w:lineRule="exact"/>
        <w:ind w:firstLineChars="206" w:firstLine="662"/>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b/>
          <w:bCs/>
          <w:sz w:val="32"/>
          <w:szCs w:val="32"/>
          <w:lang w:eastAsia="zh-CN"/>
        </w:rPr>
        <w:t>3.灵活</w:t>
      </w:r>
      <w:r w:rsidR="00B67C6A">
        <w:rPr>
          <w:rFonts w:ascii="仿宋_GB2312" w:eastAsia="仿宋_GB2312" w:hAnsi="仿宋_GB2312" w:cs="仿宋_GB2312" w:hint="eastAsia"/>
          <w:b/>
          <w:bCs/>
          <w:sz w:val="32"/>
          <w:szCs w:val="32"/>
          <w:lang w:eastAsia="zh-CN"/>
        </w:rPr>
        <w:t>学</w:t>
      </w:r>
      <w:r w:rsidRPr="00B37616">
        <w:rPr>
          <w:rFonts w:ascii="仿宋_GB2312" w:eastAsia="仿宋_GB2312" w:hAnsi="仿宋_GB2312" w:cs="仿宋_GB2312" w:hint="eastAsia"/>
          <w:b/>
          <w:bCs/>
          <w:sz w:val="32"/>
          <w:szCs w:val="32"/>
          <w:lang w:eastAsia="zh-CN"/>
        </w:rPr>
        <w:t>。</w:t>
      </w:r>
      <w:r w:rsidRPr="00B37616">
        <w:rPr>
          <w:rFonts w:ascii="仿宋_GB2312" w:eastAsia="仿宋_GB2312" w:hAnsi="仿宋_GB2312" w:cs="仿宋_GB2312" w:hint="eastAsia"/>
          <w:sz w:val="32"/>
          <w:szCs w:val="32"/>
          <w:lang w:eastAsia="zh-CN"/>
        </w:rPr>
        <w:t>充分利用</w:t>
      </w:r>
      <w:r w:rsidR="00B67C6A">
        <w:rPr>
          <w:rFonts w:ascii="仿宋_GB2312" w:eastAsia="仿宋_GB2312" w:hAnsi="仿宋_GB2312" w:cs="仿宋_GB2312" w:hint="eastAsia"/>
          <w:sz w:val="32"/>
          <w:szCs w:val="32"/>
          <w:lang w:eastAsia="zh-CN"/>
        </w:rPr>
        <w:t>主题展馆</w:t>
      </w:r>
      <w:r w:rsidRPr="00B37616">
        <w:rPr>
          <w:rFonts w:ascii="仿宋_GB2312" w:eastAsia="仿宋_GB2312" w:hAnsi="仿宋_GB2312" w:cs="仿宋_GB2312" w:hint="eastAsia"/>
          <w:sz w:val="32"/>
          <w:szCs w:val="32"/>
          <w:lang w:eastAsia="zh-CN"/>
        </w:rPr>
        <w:t>等各类红色资源，开展好革命传统教育，牢记初心使命。认真学习李保国等先进典型事迹，选树宣传学校优秀党员事迹，发挥好榜样引领作用。观看警示教育片、参观廉政教育展览，做到以案为鉴，警钟长鸣。</w:t>
      </w:r>
    </w:p>
    <w:p w:rsidR="00F62356" w:rsidRPr="00B37616" w:rsidRDefault="006118D0" w:rsidP="00B67C6A">
      <w:pPr>
        <w:spacing w:line="520" w:lineRule="exact"/>
        <w:ind w:firstLineChars="206" w:firstLine="662"/>
        <w:jc w:val="both"/>
        <w:rPr>
          <w:rFonts w:ascii="仿宋_GB2312" w:eastAsia="仿宋_GB2312" w:hAnsi="仿宋_GB2312" w:cs="仿宋_GB2312"/>
          <w:b/>
          <w:bCs/>
          <w:sz w:val="32"/>
          <w:szCs w:val="32"/>
          <w:lang w:eastAsia="zh-CN"/>
        </w:rPr>
      </w:pPr>
      <w:r w:rsidRPr="00B37616">
        <w:rPr>
          <w:rFonts w:ascii="仿宋_GB2312" w:eastAsia="仿宋_GB2312" w:hAnsi="仿宋_GB2312" w:cs="仿宋_GB2312" w:hint="eastAsia"/>
          <w:b/>
          <w:bCs/>
          <w:sz w:val="32"/>
          <w:szCs w:val="32"/>
          <w:lang w:eastAsia="zh-CN"/>
        </w:rPr>
        <w:t>4.大讨论。</w:t>
      </w:r>
      <w:r w:rsidRPr="00B37616">
        <w:rPr>
          <w:rFonts w:ascii="仿宋_GB2312" w:eastAsia="仿宋_GB2312" w:hAnsi="仿宋_GB2312" w:cs="仿宋_GB2312" w:hint="eastAsia"/>
          <w:sz w:val="32"/>
          <w:szCs w:val="32"/>
          <w:lang w:eastAsia="zh-CN"/>
        </w:rPr>
        <w:t>以习近平新时代中国特色社会主义思想和习近平总书记对河北工作一系列重要指示批示精神为指导，围绕落实新发展理念、推动学校高质量</w:t>
      </w:r>
      <w:r w:rsidR="00911137">
        <w:rPr>
          <w:rFonts w:ascii="仿宋_GB2312" w:eastAsia="仿宋_GB2312" w:hAnsi="仿宋_GB2312" w:cs="仿宋_GB2312" w:hint="eastAsia"/>
          <w:sz w:val="32"/>
          <w:szCs w:val="32"/>
          <w:lang w:eastAsia="zh-CN"/>
        </w:rPr>
        <w:t>内涵式</w:t>
      </w:r>
      <w:r w:rsidRPr="00B37616">
        <w:rPr>
          <w:rFonts w:ascii="仿宋_GB2312" w:eastAsia="仿宋_GB2312" w:hAnsi="仿宋_GB2312" w:cs="仿宋_GB2312" w:hint="eastAsia"/>
          <w:sz w:val="32"/>
          <w:szCs w:val="32"/>
          <w:lang w:eastAsia="zh-CN"/>
        </w:rPr>
        <w:t>发展，深入开展解放思想大讨论，凝聚共识、汇聚力量，不断增强学校改革发展的引领力、凝聚力、战斗力。</w:t>
      </w:r>
    </w:p>
    <w:p w:rsidR="00F62356" w:rsidRPr="00B37616" w:rsidRDefault="006118D0" w:rsidP="00B67C6A">
      <w:pPr>
        <w:spacing w:line="520" w:lineRule="exact"/>
        <w:ind w:firstLineChars="206" w:firstLine="659"/>
        <w:jc w:val="both"/>
        <w:rPr>
          <w:rFonts w:ascii="仿宋_GB2312" w:eastAsia="仿宋_GB2312" w:hAnsi="仿宋_GB2312" w:cs="仿宋_GB2312"/>
          <w:sz w:val="32"/>
          <w:szCs w:val="32"/>
          <w:lang w:eastAsia="zh-CN"/>
        </w:rPr>
      </w:pPr>
      <w:r w:rsidRPr="00B37616">
        <w:rPr>
          <w:rFonts w:ascii="楷体_GB2312" w:eastAsia="楷体_GB2312" w:hAnsi="黑体" w:cs="黑体" w:hint="eastAsia"/>
          <w:sz w:val="32"/>
          <w:szCs w:val="32"/>
          <w:lang w:eastAsia="zh-CN"/>
        </w:rPr>
        <w:t>（二）调查研究。</w:t>
      </w:r>
      <w:r w:rsidR="00686B19">
        <w:rPr>
          <w:rFonts w:ascii="仿宋_GB2312" w:eastAsia="仿宋_GB2312" w:hAnsi="仿宋_GB2312" w:cs="仿宋_GB2312" w:hint="eastAsia"/>
          <w:sz w:val="32"/>
          <w:szCs w:val="32"/>
          <w:lang w:eastAsia="zh-CN"/>
        </w:rPr>
        <w:t>学院</w:t>
      </w:r>
      <w:r w:rsidR="00E64954">
        <w:rPr>
          <w:rFonts w:ascii="仿宋_GB2312" w:eastAsia="仿宋_GB2312" w:hAnsi="仿宋_GB2312" w:cs="仿宋_GB2312" w:hint="eastAsia"/>
          <w:sz w:val="32"/>
          <w:szCs w:val="32"/>
          <w:lang w:eastAsia="zh-CN"/>
        </w:rPr>
        <w:t>领导干部要</w:t>
      </w:r>
      <w:r w:rsidR="00E64954" w:rsidRPr="00B37616">
        <w:rPr>
          <w:rFonts w:ascii="仿宋_GB2312" w:eastAsia="仿宋_GB2312" w:hAnsi="仿宋_GB2312" w:cs="仿宋_GB2312" w:hint="eastAsia"/>
          <w:sz w:val="32"/>
          <w:szCs w:val="32"/>
          <w:lang w:eastAsia="zh-CN"/>
        </w:rPr>
        <w:t>结合分管工作确定若干重点调研课题，采取走访调研、个别访谈等多种形式</w:t>
      </w:r>
      <w:r w:rsidRPr="00B37616">
        <w:rPr>
          <w:rFonts w:ascii="仿宋_GB2312" w:eastAsia="仿宋_GB2312" w:hAnsi="仿宋_GB2312" w:cs="仿宋_GB2312" w:hint="eastAsia"/>
          <w:sz w:val="32"/>
          <w:szCs w:val="32"/>
          <w:lang w:eastAsia="zh-CN"/>
        </w:rPr>
        <w:t>广泛开展调查研究。坚持边调研、边梳理</w:t>
      </w:r>
      <w:r w:rsidR="005D123D">
        <w:rPr>
          <w:rFonts w:ascii="仿宋_GB2312" w:eastAsia="仿宋_GB2312" w:hAnsi="仿宋_GB2312" w:cs="仿宋_GB2312" w:hint="eastAsia"/>
          <w:sz w:val="32"/>
          <w:szCs w:val="32"/>
          <w:lang w:eastAsia="zh-CN"/>
        </w:rPr>
        <w:t>、边思考、边</w:t>
      </w:r>
      <w:r w:rsidRPr="00B37616">
        <w:rPr>
          <w:rFonts w:ascii="仿宋_GB2312" w:eastAsia="仿宋_GB2312" w:hAnsi="仿宋_GB2312" w:cs="仿宋_GB2312" w:hint="eastAsia"/>
          <w:sz w:val="32"/>
          <w:szCs w:val="32"/>
          <w:lang w:eastAsia="zh-CN"/>
        </w:rPr>
        <w:t>改进，把调研成果转化为解决问题的具体行动。调研结束后要形成调研报告，召开专题会议，集中交流调研成果。</w:t>
      </w:r>
      <w:r w:rsidR="00E64954">
        <w:rPr>
          <w:rFonts w:ascii="仿宋_GB2312" w:eastAsia="仿宋_GB2312" w:hAnsi="仿宋_GB2312" w:cs="仿宋_GB2312" w:hint="eastAsia"/>
          <w:sz w:val="32"/>
          <w:szCs w:val="32"/>
          <w:lang w:eastAsia="zh-CN"/>
        </w:rPr>
        <w:t>处级</w:t>
      </w:r>
      <w:r w:rsidRPr="00B37616">
        <w:rPr>
          <w:rFonts w:ascii="仿宋_GB2312" w:eastAsia="仿宋_GB2312" w:hAnsi="仿宋_GB2312" w:cs="仿宋_GB2312" w:hint="eastAsia"/>
          <w:sz w:val="32"/>
          <w:szCs w:val="32"/>
          <w:lang w:eastAsia="zh-CN"/>
        </w:rPr>
        <w:t>领导干部要讲一次</w:t>
      </w:r>
      <w:r w:rsidR="005D123D" w:rsidRPr="00B37616">
        <w:rPr>
          <w:rFonts w:ascii="仿宋_GB2312" w:eastAsia="仿宋_GB2312" w:hAnsi="仿宋_GB2312" w:cs="仿宋_GB2312" w:hint="eastAsia"/>
          <w:sz w:val="32"/>
          <w:szCs w:val="32"/>
          <w:lang w:eastAsia="zh-CN"/>
        </w:rPr>
        <w:t>贴近师生、贴近实际</w:t>
      </w:r>
      <w:r w:rsidR="005D123D">
        <w:rPr>
          <w:rFonts w:ascii="仿宋_GB2312" w:eastAsia="仿宋_GB2312" w:hAnsi="仿宋_GB2312" w:cs="仿宋_GB2312" w:hint="eastAsia"/>
          <w:sz w:val="32"/>
          <w:szCs w:val="32"/>
          <w:lang w:eastAsia="zh-CN"/>
        </w:rPr>
        <w:t>的</w:t>
      </w:r>
      <w:r w:rsidRPr="00B37616">
        <w:rPr>
          <w:rFonts w:ascii="仿宋_GB2312" w:eastAsia="仿宋_GB2312" w:hAnsi="仿宋_GB2312" w:cs="仿宋_GB2312" w:hint="eastAsia"/>
          <w:sz w:val="32"/>
          <w:szCs w:val="32"/>
          <w:lang w:eastAsia="zh-CN"/>
        </w:rPr>
        <w:t>专题党课。各党支部书记也要结合工作实际为支部党员讲1次党课，或者向所在党支部报告1次个人学习体会。</w:t>
      </w:r>
    </w:p>
    <w:p w:rsidR="00F62356" w:rsidRPr="006B5A4F" w:rsidRDefault="006118D0" w:rsidP="00B67C6A">
      <w:pPr>
        <w:spacing w:line="520" w:lineRule="exact"/>
        <w:ind w:firstLineChars="206" w:firstLine="659"/>
        <w:jc w:val="both"/>
        <w:rPr>
          <w:rFonts w:ascii="仿宋_GB2312" w:eastAsia="仿宋_GB2312" w:hAnsi="仿宋_GB2312" w:cs="仿宋_GB2312"/>
          <w:b/>
          <w:bCs/>
          <w:sz w:val="32"/>
          <w:szCs w:val="32"/>
          <w:lang w:eastAsia="zh-CN"/>
        </w:rPr>
      </w:pPr>
      <w:r w:rsidRPr="00B37616">
        <w:rPr>
          <w:rFonts w:ascii="楷体_GB2312" w:eastAsia="楷体_GB2312" w:hAnsi="黑体" w:cs="黑体" w:hint="eastAsia"/>
          <w:sz w:val="32"/>
          <w:szCs w:val="32"/>
          <w:lang w:eastAsia="zh-CN"/>
        </w:rPr>
        <w:t>（三）检视问题。</w:t>
      </w:r>
      <w:r w:rsidRPr="00B37616">
        <w:rPr>
          <w:rFonts w:ascii="仿宋_GB2312" w:eastAsia="仿宋_GB2312" w:hAnsi="仿宋_GB2312" w:cs="仿宋_GB2312" w:hint="eastAsia"/>
          <w:sz w:val="32"/>
          <w:szCs w:val="32"/>
          <w:lang w:eastAsia="zh-CN"/>
        </w:rPr>
        <w:t>按照习近平总书记“四个对照”“四个找一</w:t>
      </w:r>
      <w:r w:rsidRPr="00B37616">
        <w:rPr>
          <w:rFonts w:ascii="仿宋_GB2312" w:eastAsia="仿宋_GB2312" w:hAnsi="仿宋_GB2312" w:cs="仿宋_GB2312" w:hint="eastAsia"/>
          <w:sz w:val="32"/>
          <w:szCs w:val="32"/>
          <w:lang w:eastAsia="zh-CN"/>
        </w:rPr>
        <w:lastRenderedPageBreak/>
        <w:t>找”的要求，深入开展“三问三查三看”和听取意见活动，查摆自身不足，查找工作短板，深刻检视剖析。领导班子要联系本单位本部门重大事件、典型案例，</w:t>
      </w:r>
      <w:proofErr w:type="gramStart"/>
      <w:r w:rsidRPr="00B37616">
        <w:rPr>
          <w:rFonts w:ascii="仿宋_GB2312" w:eastAsia="仿宋_GB2312" w:hAnsi="仿宋_GB2312" w:cs="仿宋_GB2312" w:hint="eastAsia"/>
          <w:sz w:val="32"/>
          <w:szCs w:val="32"/>
          <w:lang w:eastAsia="zh-CN"/>
        </w:rPr>
        <w:t>聚焦党</w:t>
      </w:r>
      <w:proofErr w:type="gramEnd"/>
      <w:r w:rsidRPr="00B37616">
        <w:rPr>
          <w:rFonts w:ascii="仿宋_GB2312" w:eastAsia="仿宋_GB2312" w:hAnsi="仿宋_GB2312" w:cs="仿宋_GB2312" w:hint="eastAsia"/>
          <w:sz w:val="32"/>
          <w:szCs w:val="32"/>
          <w:lang w:eastAsia="zh-CN"/>
        </w:rPr>
        <w:t>的政治建设、思想建设、作风建设存在的突出问题进行集体讨论、检视反思。检视剖析要一条一条列出问题，做到见人见事，形成“像、准、实、全、深”的班子和个人问题清单。各党支部要组织党员对照党章、《中国共产党廉洁自律准则》《关于新形势下党内政治生活的若干准则》《中国共产党纪律处分条例》《中国共产党问责条例》，对照群众提出的意见建议等，查找党员意识、担当作为、服务师生、遵守纪律、作用发挥等方面的差距和不足，一条一条列出问题，一项一项整改到位。</w:t>
      </w:r>
    </w:p>
    <w:p w:rsidR="00F62356" w:rsidRPr="00B37616" w:rsidRDefault="006118D0" w:rsidP="00B67C6A">
      <w:pPr>
        <w:spacing w:line="520" w:lineRule="exact"/>
        <w:ind w:firstLineChars="206" w:firstLine="659"/>
        <w:jc w:val="both"/>
        <w:rPr>
          <w:rFonts w:ascii="仿宋_GB2312" w:eastAsia="仿宋_GB2312" w:hAnsi="仿宋_GB2312" w:cs="仿宋_GB2312"/>
          <w:sz w:val="32"/>
          <w:szCs w:val="32"/>
          <w:lang w:eastAsia="zh-CN"/>
        </w:rPr>
      </w:pPr>
      <w:r w:rsidRPr="00B37616">
        <w:rPr>
          <w:rFonts w:ascii="楷体_GB2312" w:eastAsia="楷体_GB2312" w:hAnsi="黑体" w:cs="黑体" w:hint="eastAsia"/>
          <w:sz w:val="32"/>
          <w:szCs w:val="32"/>
          <w:lang w:eastAsia="zh-CN"/>
        </w:rPr>
        <w:t>（四）整改落实。</w:t>
      </w:r>
      <w:r w:rsidRPr="00B37616">
        <w:rPr>
          <w:rFonts w:ascii="仿宋_GB2312" w:eastAsia="仿宋_GB2312" w:hAnsi="仿宋_GB2312" w:cs="仿宋_GB2312" w:hint="eastAsia"/>
          <w:sz w:val="32"/>
          <w:szCs w:val="32"/>
          <w:lang w:eastAsia="zh-CN"/>
        </w:rPr>
        <w:t>突出主题教育的实践性，坚持边学边查边改，对学习教育和调查研究中发现的问题、师生员工反映强烈的问题进行梳理，列出清单，逐项整改，责任到人到事。</w:t>
      </w:r>
    </w:p>
    <w:p w:rsidR="00F62356" w:rsidRPr="00B37616" w:rsidRDefault="006118D0" w:rsidP="00B67C6A">
      <w:pPr>
        <w:spacing w:line="520" w:lineRule="exact"/>
        <w:ind w:firstLineChars="206" w:firstLine="662"/>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b/>
          <w:bCs/>
          <w:sz w:val="32"/>
          <w:szCs w:val="32"/>
          <w:lang w:eastAsia="zh-CN"/>
        </w:rPr>
        <w:t>1.开展专项整治。</w:t>
      </w:r>
      <w:r w:rsidRPr="00B37616">
        <w:rPr>
          <w:rFonts w:ascii="仿宋_GB2312" w:eastAsia="仿宋_GB2312" w:hAnsi="仿宋_GB2312" w:cs="仿宋_GB2312" w:hint="eastAsia"/>
          <w:sz w:val="32"/>
          <w:szCs w:val="32"/>
          <w:lang w:eastAsia="zh-CN"/>
        </w:rPr>
        <w:t>重点整治10个方面的问题：整治对贯彻落</w:t>
      </w:r>
      <w:proofErr w:type="gramStart"/>
      <w:r w:rsidRPr="00B37616">
        <w:rPr>
          <w:rFonts w:ascii="仿宋_GB2312" w:eastAsia="仿宋_GB2312" w:hAnsi="仿宋_GB2312" w:cs="仿宋_GB2312" w:hint="eastAsia"/>
          <w:sz w:val="32"/>
          <w:szCs w:val="32"/>
          <w:lang w:eastAsia="zh-CN"/>
        </w:rPr>
        <w:t>实习近</w:t>
      </w:r>
      <w:proofErr w:type="gramEnd"/>
      <w:r w:rsidRPr="00B37616">
        <w:rPr>
          <w:rFonts w:ascii="仿宋_GB2312" w:eastAsia="仿宋_GB2312" w:hAnsi="仿宋_GB2312" w:cs="仿宋_GB2312" w:hint="eastAsia"/>
          <w:sz w:val="32"/>
          <w:szCs w:val="32"/>
          <w:lang w:eastAsia="zh-CN"/>
        </w:rPr>
        <w:t>平新时代中国特色社会主义思想和党中央决策部署置若罔闻、应付了事、弄虚作假、阳奉阴违的问题，对贯彻习近平总书记对河北工作一系列重要指示批示力度不足和不到位的问题；整治干事创业精气神不够，患得患失，不担当不作为的问题；整治违反中央八项规定精神的突出问题；整治形式主义、官僚主义突出问题；整治领导干部配偶、子女及其配偶违规经商办企业，甚至利用职权或者职务影响为其经商办企业谋取非法利益的问题；整治影响营商环境的突出问题；整治对师生关心的利益问题漠然处之，空头承诺，推诿扯皮，以及办事不公、侵害师生利益的问题；整治基层党组织软弱涣散，党员教育管理宽松软，基层党建主体责任缺失的问题；整治对黄赌毒和黑恶势力听之任之、失职失责，甚至包庇纵容、充当保护伞的问题；整治对防范化解重大风险工作落实不到位的问题。</w:t>
      </w:r>
      <w:r w:rsidRPr="00B37616">
        <w:rPr>
          <w:rFonts w:ascii="仿宋_GB2312" w:eastAsia="仿宋_GB2312" w:hAnsi="仿宋_GB2312" w:cs="仿宋_GB2312" w:hint="eastAsia"/>
          <w:sz w:val="32"/>
          <w:szCs w:val="32"/>
          <w:lang w:eastAsia="zh-CN"/>
        </w:rPr>
        <w:lastRenderedPageBreak/>
        <w:t>专项整治情况要以适当方式向党员干部群众进行通报。</w:t>
      </w:r>
    </w:p>
    <w:p w:rsidR="00F62356" w:rsidRPr="00B37616" w:rsidRDefault="006118D0" w:rsidP="00B67C6A">
      <w:pPr>
        <w:autoSpaceDE/>
        <w:autoSpaceDN/>
        <w:spacing w:line="520" w:lineRule="exact"/>
        <w:ind w:firstLineChars="200" w:firstLine="643"/>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b/>
          <w:bCs/>
          <w:sz w:val="32"/>
          <w:szCs w:val="32"/>
          <w:lang w:eastAsia="zh-CN"/>
        </w:rPr>
        <w:t>2.抓好整改落实。</w:t>
      </w:r>
      <w:r w:rsidRPr="00B37616">
        <w:rPr>
          <w:rFonts w:ascii="仿宋_GB2312" w:eastAsia="仿宋_GB2312" w:hAnsi="仿宋_GB2312" w:cs="仿宋_GB2312" w:hint="eastAsia"/>
          <w:sz w:val="32"/>
          <w:szCs w:val="32"/>
          <w:lang w:eastAsia="zh-CN"/>
        </w:rPr>
        <w:t>针对学习教育和调查研究调中发现的问题、师生员工反映强烈的问题，领导班子要研究制定整改落实方案，班子成员要列出具体问题清单，逐项整改，把整改落实贯穿始终。要坚持务实管用，针对问题细化整改措施，有明确时限要求的，提出具体举措和进度安排；属于长期任务的，分阶段</w:t>
      </w:r>
      <w:proofErr w:type="gramStart"/>
      <w:r w:rsidRPr="00B37616">
        <w:rPr>
          <w:rFonts w:ascii="仿宋_GB2312" w:eastAsia="仿宋_GB2312" w:hAnsi="仿宋_GB2312" w:cs="仿宋_GB2312" w:hint="eastAsia"/>
          <w:sz w:val="32"/>
          <w:szCs w:val="32"/>
          <w:lang w:eastAsia="zh-CN"/>
        </w:rPr>
        <w:t>作出</w:t>
      </w:r>
      <w:proofErr w:type="gramEnd"/>
      <w:r w:rsidRPr="00B37616">
        <w:rPr>
          <w:rFonts w:ascii="仿宋_GB2312" w:eastAsia="仿宋_GB2312" w:hAnsi="仿宋_GB2312" w:cs="仿宋_GB2312" w:hint="eastAsia"/>
          <w:sz w:val="32"/>
          <w:szCs w:val="32"/>
          <w:lang w:eastAsia="zh-CN"/>
        </w:rPr>
        <w:t>安排和细化措施。要坚持立行立改，一时解决不了的要盯住改、限期改，一件一件整改到位。各党支部要坚持“党员活动日”制度，开展“三会一课</w:t>
      </w:r>
      <w:proofErr w:type="gramStart"/>
      <w:r w:rsidRPr="00B37616">
        <w:rPr>
          <w:rFonts w:ascii="仿宋_GB2312" w:eastAsia="仿宋_GB2312" w:hAnsi="仿宋_GB2312" w:cs="仿宋_GB2312" w:hint="eastAsia"/>
          <w:sz w:val="32"/>
          <w:szCs w:val="32"/>
          <w:lang w:eastAsia="zh-CN"/>
        </w:rPr>
        <w:t>一</w:t>
      </w:r>
      <w:proofErr w:type="gramEnd"/>
      <w:r w:rsidRPr="00B37616">
        <w:rPr>
          <w:rFonts w:ascii="仿宋_GB2312" w:eastAsia="仿宋_GB2312" w:hAnsi="仿宋_GB2312" w:cs="仿宋_GB2312" w:hint="eastAsia"/>
          <w:sz w:val="32"/>
          <w:szCs w:val="32"/>
          <w:lang w:eastAsia="zh-CN"/>
        </w:rPr>
        <w:t>服务”，结合自身实际，至少参加1次志愿服务，为身边师生办1件实事好事，以实际行动</w:t>
      </w:r>
      <w:proofErr w:type="gramStart"/>
      <w:r w:rsidRPr="00B37616">
        <w:rPr>
          <w:rFonts w:ascii="仿宋_GB2312" w:eastAsia="仿宋_GB2312" w:hAnsi="仿宋_GB2312" w:cs="仿宋_GB2312" w:hint="eastAsia"/>
          <w:sz w:val="32"/>
          <w:szCs w:val="32"/>
          <w:lang w:eastAsia="zh-CN"/>
        </w:rPr>
        <w:t>践行</w:t>
      </w:r>
      <w:proofErr w:type="gramEnd"/>
      <w:r w:rsidRPr="00B37616">
        <w:rPr>
          <w:rFonts w:ascii="仿宋_GB2312" w:eastAsia="仿宋_GB2312" w:hAnsi="仿宋_GB2312" w:cs="仿宋_GB2312" w:hint="eastAsia"/>
          <w:sz w:val="32"/>
          <w:szCs w:val="32"/>
          <w:lang w:eastAsia="zh-CN"/>
        </w:rPr>
        <w:t>初心和使命。</w:t>
      </w:r>
    </w:p>
    <w:p w:rsidR="00F62356" w:rsidRPr="00B37616" w:rsidRDefault="006118D0" w:rsidP="00B67C6A">
      <w:pPr>
        <w:spacing w:line="520" w:lineRule="exact"/>
        <w:ind w:firstLineChars="206" w:firstLine="662"/>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b/>
          <w:bCs/>
          <w:sz w:val="32"/>
          <w:szCs w:val="32"/>
          <w:lang w:eastAsia="zh-CN"/>
        </w:rPr>
        <w:t>3.召开专题民主生活会和组织生活会。</w:t>
      </w:r>
      <w:r w:rsidRPr="00B37616">
        <w:rPr>
          <w:rFonts w:ascii="仿宋_GB2312" w:eastAsia="仿宋_GB2312" w:hAnsi="仿宋_GB2312" w:cs="仿宋_GB2312" w:hint="eastAsia"/>
          <w:sz w:val="32"/>
          <w:szCs w:val="32"/>
          <w:lang w:eastAsia="zh-CN"/>
        </w:rPr>
        <w:t>主题教育结束前，</w:t>
      </w:r>
      <w:r w:rsidR="00057039">
        <w:rPr>
          <w:rFonts w:ascii="仿宋_GB2312" w:eastAsia="仿宋_GB2312" w:hAnsi="仿宋_GB2312" w:cs="仿宋_GB2312" w:hint="eastAsia"/>
          <w:sz w:val="32"/>
          <w:szCs w:val="32"/>
          <w:lang w:eastAsia="zh-CN"/>
        </w:rPr>
        <w:t>领导班子</w:t>
      </w:r>
      <w:r w:rsidRPr="00B37616">
        <w:rPr>
          <w:rFonts w:ascii="仿宋_GB2312" w:eastAsia="仿宋_GB2312" w:hAnsi="仿宋_GB2312" w:cs="仿宋_GB2312" w:hint="eastAsia"/>
          <w:sz w:val="32"/>
          <w:szCs w:val="32"/>
          <w:lang w:eastAsia="zh-CN"/>
        </w:rPr>
        <w:t>召开专题民主生活会，各党支部在主题教育结束前，要以“不忘初心、牢记使命”为主题召开一次专题组织生活会，开展民主评议党员。</w:t>
      </w:r>
    </w:p>
    <w:p w:rsidR="00F62356" w:rsidRPr="00B37616" w:rsidRDefault="006118D0" w:rsidP="00B67C6A">
      <w:pPr>
        <w:spacing w:line="520" w:lineRule="exact"/>
        <w:ind w:firstLineChars="205" w:firstLine="659"/>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b/>
          <w:bCs/>
          <w:sz w:val="32"/>
          <w:szCs w:val="32"/>
          <w:lang w:eastAsia="zh-CN"/>
        </w:rPr>
        <w:t>4.总结评估和建章立制。</w:t>
      </w:r>
      <w:r w:rsidRPr="00B37616">
        <w:rPr>
          <w:rFonts w:ascii="仿宋_GB2312" w:eastAsia="仿宋_GB2312" w:hAnsi="仿宋_GB2312" w:cs="仿宋_GB2312" w:hint="eastAsia"/>
          <w:sz w:val="32"/>
          <w:szCs w:val="32"/>
          <w:lang w:eastAsia="zh-CN"/>
        </w:rPr>
        <w:t>注重从领导干部自身素质提升、解决问题成效、师生评价反映等方面，客观评估主题教育成效，坚持边实践边总结，及时将主题教育中形成的好经验、好做法用制度的形式固定下来。</w:t>
      </w:r>
    </w:p>
    <w:p w:rsidR="00F62356" w:rsidRDefault="00F62356" w:rsidP="00B67C6A">
      <w:pPr>
        <w:widowControl/>
        <w:autoSpaceDE/>
        <w:autoSpaceDN/>
        <w:spacing w:line="520" w:lineRule="exact"/>
        <w:rPr>
          <w:rFonts w:ascii="仿宋_GB2312" w:eastAsia="仿宋_GB2312" w:hAnsi="仿宋_GB2312" w:cs="仿宋_GB2312"/>
          <w:sz w:val="32"/>
          <w:szCs w:val="32"/>
          <w:lang w:eastAsia="zh-CN"/>
        </w:rPr>
      </w:pPr>
    </w:p>
    <w:p w:rsidR="003C4351" w:rsidRDefault="003C4351" w:rsidP="00B67C6A">
      <w:pPr>
        <w:widowControl/>
        <w:autoSpaceDE/>
        <w:autoSpaceDN/>
        <w:spacing w:line="520" w:lineRule="exact"/>
        <w:rPr>
          <w:rFonts w:ascii="黑体" w:eastAsia="黑体" w:hAnsi="黑体" w:cs="黑体"/>
          <w:sz w:val="32"/>
          <w:szCs w:val="32"/>
          <w:lang w:eastAsia="zh-CN"/>
        </w:rPr>
      </w:pPr>
      <w:r>
        <w:rPr>
          <w:rFonts w:ascii="黑体" w:eastAsia="黑体" w:hAnsi="黑体" w:cs="黑体"/>
          <w:sz w:val="32"/>
          <w:szCs w:val="32"/>
          <w:lang w:eastAsia="zh-CN"/>
        </w:rPr>
        <w:br w:type="page"/>
      </w:r>
    </w:p>
    <w:p w:rsidR="00F62356" w:rsidRPr="00B37616" w:rsidRDefault="006118D0" w:rsidP="00B67C6A">
      <w:pPr>
        <w:spacing w:line="520" w:lineRule="exact"/>
        <w:jc w:val="both"/>
        <w:rPr>
          <w:rFonts w:ascii="黑体" w:eastAsia="黑体" w:hAnsi="黑体" w:cs="黑体"/>
          <w:sz w:val="32"/>
          <w:szCs w:val="32"/>
          <w:lang w:eastAsia="zh-CN"/>
        </w:rPr>
      </w:pPr>
      <w:r w:rsidRPr="00B37616">
        <w:rPr>
          <w:rFonts w:ascii="黑体" w:eastAsia="黑体" w:hAnsi="黑体" w:cs="黑体" w:hint="eastAsia"/>
          <w:sz w:val="32"/>
          <w:szCs w:val="32"/>
          <w:lang w:eastAsia="zh-CN"/>
        </w:rPr>
        <w:lastRenderedPageBreak/>
        <w:t>附件</w:t>
      </w:r>
      <w:r w:rsidR="00DE360B" w:rsidRPr="00B37616">
        <w:rPr>
          <w:rFonts w:ascii="黑体" w:eastAsia="黑体" w:hAnsi="黑体" w:cs="黑体" w:hint="eastAsia"/>
          <w:sz w:val="32"/>
          <w:szCs w:val="32"/>
          <w:lang w:eastAsia="zh-CN"/>
        </w:rPr>
        <w:t>2</w:t>
      </w:r>
    </w:p>
    <w:p w:rsidR="00DF3AAD" w:rsidRDefault="00CC6617" w:rsidP="00B67C6A">
      <w:pPr>
        <w:autoSpaceDE/>
        <w:autoSpaceDN/>
        <w:spacing w:line="520" w:lineRule="exact"/>
        <w:jc w:val="center"/>
        <w:rPr>
          <w:rFonts w:ascii="方正小标宋简体" w:eastAsia="方正小标宋简体" w:hAnsi="宋体" w:cs="Times New Roman"/>
          <w:kern w:val="6"/>
          <w:sz w:val="44"/>
          <w:szCs w:val="44"/>
          <w:lang w:eastAsia="zh-CN"/>
        </w:rPr>
      </w:pPr>
      <w:r>
        <w:rPr>
          <w:rFonts w:ascii="方正小标宋简体" w:eastAsia="方正小标宋简体" w:hAnsi="宋体" w:cs="Times New Roman" w:hint="eastAsia"/>
          <w:kern w:val="6"/>
          <w:sz w:val="44"/>
          <w:szCs w:val="44"/>
          <w:lang w:eastAsia="zh-CN"/>
        </w:rPr>
        <w:t>材料科学与工程学院</w:t>
      </w:r>
    </w:p>
    <w:p w:rsidR="00DF3AAD" w:rsidRDefault="00EE4582" w:rsidP="00B67C6A">
      <w:pPr>
        <w:autoSpaceDE/>
        <w:autoSpaceDN/>
        <w:spacing w:line="520" w:lineRule="exact"/>
        <w:jc w:val="center"/>
        <w:rPr>
          <w:rFonts w:ascii="方正小标宋简体" w:eastAsia="方正小标宋简体" w:hAnsi="宋体" w:cs="Times New Roman"/>
          <w:kern w:val="6"/>
          <w:sz w:val="44"/>
          <w:szCs w:val="44"/>
          <w:lang w:eastAsia="zh-CN"/>
        </w:rPr>
      </w:pPr>
      <w:r w:rsidRPr="00EE4582">
        <w:rPr>
          <w:rFonts w:ascii="方正小标宋简体" w:eastAsia="方正小标宋简体" w:hAnsi="宋体" w:cs="Times New Roman" w:hint="eastAsia"/>
          <w:kern w:val="6"/>
          <w:sz w:val="44"/>
          <w:szCs w:val="44"/>
          <w:lang w:eastAsia="zh-CN"/>
        </w:rPr>
        <w:t>“不忘初心、牢记使命”主题教育领导小组</w:t>
      </w:r>
    </w:p>
    <w:p w:rsidR="00DF3AAD" w:rsidRDefault="00EE4582" w:rsidP="00B67C6A">
      <w:pPr>
        <w:autoSpaceDE/>
        <w:autoSpaceDN/>
        <w:spacing w:line="520" w:lineRule="exact"/>
        <w:jc w:val="center"/>
        <w:rPr>
          <w:rFonts w:ascii="方正小标宋简体" w:eastAsia="方正小标宋简体" w:hAnsi="宋体" w:cs="Times New Roman"/>
          <w:kern w:val="6"/>
          <w:sz w:val="44"/>
          <w:szCs w:val="44"/>
          <w:lang w:eastAsia="zh-CN"/>
        </w:rPr>
      </w:pPr>
      <w:r w:rsidRPr="00EE4582">
        <w:rPr>
          <w:rFonts w:ascii="方正小标宋简体" w:eastAsia="方正小标宋简体" w:hAnsi="宋体" w:cs="Times New Roman" w:hint="eastAsia"/>
          <w:kern w:val="6"/>
          <w:sz w:val="44"/>
          <w:szCs w:val="44"/>
          <w:lang w:eastAsia="zh-CN"/>
        </w:rPr>
        <w:t>成员名单</w:t>
      </w:r>
    </w:p>
    <w:p w:rsidR="00F62356" w:rsidRPr="00B37616" w:rsidRDefault="00F62356" w:rsidP="00B67C6A">
      <w:pPr>
        <w:spacing w:line="520" w:lineRule="exact"/>
        <w:ind w:firstLineChars="200" w:firstLine="640"/>
        <w:jc w:val="both"/>
        <w:rPr>
          <w:rFonts w:ascii="仿宋_GB2312" w:eastAsia="仿宋_GB2312" w:hAnsi="仿宋_GB2312" w:cs="仿宋_GB2312"/>
          <w:sz w:val="32"/>
          <w:szCs w:val="32"/>
          <w:lang w:eastAsia="zh-CN"/>
        </w:rPr>
      </w:pPr>
    </w:p>
    <w:p w:rsidR="00844BBE" w:rsidRPr="00B37616" w:rsidRDefault="00844BBE" w:rsidP="00844BBE">
      <w:pPr>
        <w:spacing w:line="580" w:lineRule="exact"/>
        <w:ind w:firstLineChars="200" w:firstLine="640"/>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组    长：</w:t>
      </w:r>
      <w:r>
        <w:rPr>
          <w:rFonts w:ascii="仿宋_GB2312" w:eastAsia="仿宋_GB2312" w:hAnsi="仿宋_GB2312" w:cs="仿宋_GB2312" w:hint="eastAsia"/>
          <w:sz w:val="32"/>
          <w:szCs w:val="32"/>
          <w:lang w:eastAsia="zh-CN"/>
        </w:rPr>
        <w:t>尹宗毅</w:t>
      </w:r>
    </w:p>
    <w:p w:rsidR="00844BBE" w:rsidRPr="00B37616" w:rsidRDefault="00844BBE" w:rsidP="00844BBE">
      <w:pPr>
        <w:spacing w:line="580" w:lineRule="exact"/>
        <w:ind w:firstLineChars="200" w:firstLine="640"/>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副 组 长：</w:t>
      </w:r>
      <w:r>
        <w:rPr>
          <w:rFonts w:ascii="仿宋_GB2312" w:eastAsia="仿宋_GB2312" w:hAnsi="仿宋_GB2312" w:cs="仿宋_GB2312" w:hint="eastAsia"/>
          <w:sz w:val="32"/>
          <w:szCs w:val="32"/>
          <w:lang w:eastAsia="zh-CN"/>
        </w:rPr>
        <w:t>张雪莹</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郑士建</w:t>
      </w:r>
    </w:p>
    <w:p w:rsidR="00844BBE" w:rsidRPr="00B37616" w:rsidRDefault="00844BBE" w:rsidP="00844BBE">
      <w:pPr>
        <w:spacing w:line="580" w:lineRule="exact"/>
        <w:ind w:leftChars="304" w:left="2269" w:hangingChars="500" w:hanging="1600"/>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成    员：</w:t>
      </w:r>
      <w:r>
        <w:rPr>
          <w:rFonts w:ascii="仿宋_GB2312" w:eastAsia="仿宋_GB2312" w:hAnsi="仿宋_GB2312" w:cs="仿宋_GB2312" w:hint="eastAsia"/>
          <w:sz w:val="32"/>
          <w:szCs w:val="32"/>
          <w:lang w:eastAsia="zh-CN"/>
        </w:rPr>
        <w:t>梁金</w:t>
      </w:r>
      <w:r>
        <w:rPr>
          <w:rFonts w:ascii="仿宋_GB2312" w:eastAsia="仿宋_GB2312" w:hAnsi="仿宋_GB2312" w:cs="仿宋_GB2312"/>
          <w:sz w:val="32"/>
          <w:szCs w:val="32"/>
          <w:lang w:eastAsia="zh-CN"/>
        </w:rPr>
        <w:t>生</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梁广川</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孟凡斌</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李海鹏</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陈</w:t>
      </w:r>
      <w:r>
        <w:rPr>
          <w:rFonts w:ascii="仿宋_GB2312" w:eastAsia="仿宋_GB2312" w:hAnsi="仿宋_GB2312" w:cs="仿宋_GB2312"/>
          <w:sz w:val="32"/>
          <w:szCs w:val="32"/>
          <w:lang w:eastAsia="zh-CN"/>
        </w:rPr>
        <w:t>学广</w:t>
      </w:r>
      <w:r w:rsidRPr="00B37616">
        <w:rPr>
          <w:rFonts w:ascii="仿宋_GB2312" w:eastAsia="仿宋_GB2312" w:hAnsi="仿宋_GB2312" w:cs="仿宋_GB2312" w:hint="eastAsia"/>
          <w:sz w:val="32"/>
          <w:szCs w:val="32"/>
          <w:lang w:eastAsia="zh-CN"/>
        </w:rPr>
        <w:t xml:space="preserve">  </w:t>
      </w:r>
    </w:p>
    <w:p w:rsidR="00844BBE" w:rsidRDefault="00844BBE" w:rsidP="00844BBE">
      <w:pPr>
        <w:spacing w:line="580" w:lineRule="exact"/>
        <w:ind w:leftChars="1050" w:left="2358" w:hangingChars="15" w:hanging="48"/>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许海媚</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 xml:space="preserve">王 </w:t>
      </w:r>
      <w:r>
        <w:rPr>
          <w:rFonts w:ascii="仿宋_GB2312" w:eastAsia="仿宋_GB2312" w:hAnsi="仿宋_GB2312" w:cs="仿宋_GB2312"/>
          <w:sz w:val="32"/>
          <w:szCs w:val="32"/>
          <w:lang w:eastAsia="zh-CN"/>
        </w:rPr>
        <w:t xml:space="preserve"> </w:t>
      </w:r>
      <w:r>
        <w:rPr>
          <w:rFonts w:ascii="仿宋_GB2312" w:eastAsia="仿宋_GB2312" w:hAnsi="仿宋_GB2312" w:cs="仿宋_GB2312" w:hint="eastAsia"/>
          <w:sz w:val="32"/>
          <w:szCs w:val="32"/>
          <w:lang w:eastAsia="zh-CN"/>
        </w:rPr>
        <w:t>丽</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董艳春</w:t>
      </w:r>
      <w:r w:rsidRPr="00B37616">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林</w:t>
      </w:r>
      <w:r w:rsidRPr="00B37616">
        <w:rPr>
          <w:rFonts w:ascii="仿宋_GB2312" w:eastAsia="仿宋_GB2312" w:hAnsi="仿宋_GB2312" w:cs="仿宋_GB2312" w:hint="eastAsia"/>
          <w:sz w:val="32"/>
          <w:szCs w:val="32"/>
          <w:lang w:eastAsia="zh-CN"/>
        </w:rPr>
        <w:t xml:space="preserve">  </w:t>
      </w:r>
      <w:proofErr w:type="gramStart"/>
      <w:r>
        <w:rPr>
          <w:rFonts w:ascii="仿宋_GB2312" w:eastAsia="仿宋_GB2312" w:hAnsi="仿宋_GB2312" w:cs="仿宋_GB2312" w:hint="eastAsia"/>
          <w:sz w:val="32"/>
          <w:szCs w:val="32"/>
          <w:lang w:eastAsia="zh-CN"/>
        </w:rPr>
        <w:t>靖</w:t>
      </w:r>
      <w:proofErr w:type="gramEnd"/>
      <w:r>
        <w:rPr>
          <w:rFonts w:ascii="仿宋_GB2312" w:eastAsia="仿宋_GB2312" w:hAnsi="仿宋_GB2312" w:cs="仿宋_GB2312" w:hint="eastAsia"/>
          <w:sz w:val="32"/>
          <w:szCs w:val="32"/>
          <w:lang w:eastAsia="zh-CN"/>
        </w:rPr>
        <w:t xml:space="preserve">  夏兴川</w:t>
      </w:r>
    </w:p>
    <w:p w:rsidR="00844BBE" w:rsidRPr="00CC6617" w:rsidRDefault="00844BBE" w:rsidP="00844BBE">
      <w:pPr>
        <w:spacing w:line="580" w:lineRule="exact"/>
        <w:ind w:leftChars="1050" w:left="2358" w:hangingChars="15" w:hanging="48"/>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刘  </w:t>
      </w:r>
      <w:proofErr w:type="gramStart"/>
      <w:r>
        <w:rPr>
          <w:rFonts w:ascii="仿宋_GB2312" w:eastAsia="仿宋_GB2312" w:hAnsi="仿宋_GB2312" w:cs="仿宋_GB2312" w:hint="eastAsia"/>
          <w:sz w:val="32"/>
          <w:szCs w:val="32"/>
          <w:lang w:eastAsia="zh-CN"/>
        </w:rPr>
        <w:t>哲</w:t>
      </w:r>
      <w:proofErr w:type="gramEnd"/>
      <w:r>
        <w:rPr>
          <w:rFonts w:ascii="仿宋_GB2312" w:eastAsia="仿宋_GB2312" w:hAnsi="仿宋_GB2312" w:cs="仿宋_GB2312" w:hint="eastAsia"/>
          <w:sz w:val="32"/>
          <w:szCs w:val="32"/>
          <w:lang w:eastAsia="zh-CN"/>
        </w:rPr>
        <w:t xml:space="preserve">  郝秋艳  刘  岩  刘  </w:t>
      </w:r>
      <w:proofErr w:type="gramStart"/>
      <w:r>
        <w:rPr>
          <w:rFonts w:ascii="仿宋_GB2312" w:eastAsia="仿宋_GB2312" w:hAnsi="仿宋_GB2312" w:cs="仿宋_GB2312" w:hint="eastAsia"/>
          <w:sz w:val="32"/>
          <w:szCs w:val="32"/>
          <w:lang w:eastAsia="zh-CN"/>
        </w:rPr>
        <w:t>曌</w:t>
      </w:r>
      <w:proofErr w:type="gramEnd"/>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李思远</w:t>
      </w:r>
    </w:p>
    <w:p w:rsidR="00844BBE" w:rsidRDefault="00844BBE" w:rsidP="00844BBE">
      <w:pPr>
        <w:spacing w:line="580" w:lineRule="exact"/>
        <w:ind w:leftChars="1050" w:left="2358" w:hangingChars="15" w:hanging="48"/>
        <w:jc w:val="both"/>
        <w:rPr>
          <w:rFonts w:ascii="仿宋_GB2312" w:eastAsia="仿宋_GB2312" w:hAnsi="仿宋_GB2312" w:cs="仿宋_GB2312"/>
          <w:sz w:val="32"/>
          <w:szCs w:val="32"/>
          <w:lang w:eastAsia="zh-CN"/>
        </w:rPr>
      </w:pPr>
      <w:proofErr w:type="gramStart"/>
      <w:r w:rsidRPr="001C1759">
        <w:rPr>
          <w:rFonts w:ascii="仿宋_GB2312" w:eastAsia="仿宋_GB2312" w:hAnsi="仿宋_GB2312" w:cs="仿宋_GB2312" w:hint="eastAsia"/>
          <w:sz w:val="32"/>
          <w:szCs w:val="32"/>
          <w:lang w:eastAsia="zh-CN"/>
        </w:rPr>
        <w:t>任静霄</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张馨</w:t>
      </w:r>
      <w:proofErr w:type="gramEnd"/>
      <w:r w:rsidRPr="001C1759">
        <w:rPr>
          <w:rFonts w:ascii="仿宋_GB2312" w:eastAsia="仿宋_GB2312" w:hAnsi="仿宋_GB2312" w:cs="仿宋_GB2312" w:hint="eastAsia"/>
          <w:sz w:val="32"/>
          <w:szCs w:val="32"/>
          <w:lang w:eastAsia="zh-CN"/>
        </w:rPr>
        <w:t>艺</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 xml:space="preserve"> 郑高峰</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张</w:t>
      </w:r>
      <w:r>
        <w:rPr>
          <w:rFonts w:ascii="仿宋_GB2312" w:eastAsia="仿宋_GB2312" w:hAnsi="仿宋_GB2312" w:cs="仿宋_GB2312" w:hint="eastAsia"/>
          <w:sz w:val="32"/>
          <w:szCs w:val="32"/>
          <w:lang w:eastAsia="zh-CN"/>
        </w:rPr>
        <w:t xml:space="preserve">  </w:t>
      </w:r>
      <w:proofErr w:type="gramStart"/>
      <w:r w:rsidRPr="001C1759">
        <w:rPr>
          <w:rFonts w:ascii="仿宋_GB2312" w:eastAsia="仿宋_GB2312" w:hAnsi="仿宋_GB2312" w:cs="仿宋_GB2312" w:hint="eastAsia"/>
          <w:sz w:val="32"/>
          <w:szCs w:val="32"/>
          <w:lang w:eastAsia="zh-CN"/>
        </w:rPr>
        <w:t>倩</w:t>
      </w:r>
      <w:proofErr w:type="gramEnd"/>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彭远祎</w:t>
      </w:r>
    </w:p>
    <w:p w:rsidR="00844BBE" w:rsidRDefault="00844BBE" w:rsidP="00844BBE">
      <w:pPr>
        <w:spacing w:line="580" w:lineRule="exact"/>
        <w:ind w:leftChars="1050" w:left="2358" w:hangingChars="15" w:hanging="48"/>
        <w:jc w:val="both"/>
        <w:rPr>
          <w:rFonts w:ascii="仿宋_GB2312" w:eastAsia="仿宋_GB2312" w:hAnsi="仿宋_GB2312" w:cs="仿宋_GB2312"/>
          <w:sz w:val="32"/>
          <w:szCs w:val="32"/>
          <w:lang w:eastAsia="zh-CN"/>
        </w:rPr>
      </w:pPr>
      <w:r w:rsidRPr="001C1759">
        <w:rPr>
          <w:rFonts w:ascii="仿宋_GB2312" w:eastAsia="仿宋_GB2312" w:hAnsi="仿宋_GB2312" w:cs="仿宋_GB2312" w:hint="eastAsia"/>
          <w:sz w:val="32"/>
          <w:szCs w:val="32"/>
          <w:lang w:eastAsia="zh-CN"/>
        </w:rPr>
        <w:t>何婷丽</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王彦伟</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郭东辉</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刘</w:t>
      </w:r>
      <w:r>
        <w:rPr>
          <w:rFonts w:ascii="仿宋_GB2312" w:eastAsia="仿宋_GB2312" w:hAnsi="仿宋_GB2312" w:cs="仿宋_GB2312" w:hint="eastAsia"/>
          <w:sz w:val="32"/>
          <w:szCs w:val="32"/>
          <w:lang w:eastAsia="zh-CN"/>
        </w:rPr>
        <w:t xml:space="preserve">  </w:t>
      </w:r>
      <w:proofErr w:type="gramStart"/>
      <w:r w:rsidRPr="001C1759">
        <w:rPr>
          <w:rFonts w:ascii="仿宋_GB2312" w:eastAsia="仿宋_GB2312" w:hAnsi="仿宋_GB2312" w:cs="仿宋_GB2312" w:hint="eastAsia"/>
          <w:sz w:val="32"/>
          <w:szCs w:val="32"/>
          <w:lang w:eastAsia="zh-CN"/>
        </w:rPr>
        <w:t>爽</w:t>
      </w:r>
      <w:proofErr w:type="gramEnd"/>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张</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荣</w:t>
      </w:r>
    </w:p>
    <w:p w:rsidR="00844BBE" w:rsidRDefault="00844BBE" w:rsidP="00844BBE">
      <w:pPr>
        <w:spacing w:line="580" w:lineRule="exact"/>
        <w:ind w:leftChars="1050" w:left="2358" w:hangingChars="15" w:hanging="48"/>
        <w:jc w:val="both"/>
        <w:rPr>
          <w:rFonts w:ascii="仿宋_GB2312" w:eastAsia="仿宋_GB2312" w:hAnsi="仿宋_GB2312" w:cs="仿宋_GB2312"/>
          <w:sz w:val="32"/>
          <w:szCs w:val="32"/>
          <w:lang w:eastAsia="zh-CN"/>
        </w:rPr>
      </w:pPr>
      <w:r w:rsidRPr="001C1759">
        <w:rPr>
          <w:rFonts w:ascii="仿宋_GB2312" w:eastAsia="仿宋_GB2312" w:hAnsi="仿宋_GB2312" w:cs="仿宋_GB2312" w:hint="eastAsia"/>
          <w:sz w:val="32"/>
          <w:szCs w:val="32"/>
          <w:lang w:eastAsia="zh-CN"/>
        </w:rPr>
        <w:t>张</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怀</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常</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亮</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李</w:t>
      </w:r>
      <w:r>
        <w:rPr>
          <w:rFonts w:ascii="仿宋_GB2312" w:eastAsia="仿宋_GB2312" w:hAnsi="仿宋_GB2312" w:cs="仿宋_GB2312" w:hint="eastAsia"/>
          <w:sz w:val="32"/>
          <w:szCs w:val="32"/>
          <w:lang w:eastAsia="zh-CN"/>
        </w:rPr>
        <w:t xml:space="preserve">  </w:t>
      </w:r>
      <w:proofErr w:type="gramStart"/>
      <w:r w:rsidRPr="001C1759">
        <w:rPr>
          <w:rFonts w:ascii="仿宋_GB2312" w:eastAsia="仿宋_GB2312" w:hAnsi="仿宋_GB2312" w:cs="仿宋_GB2312" w:hint="eastAsia"/>
          <w:sz w:val="32"/>
          <w:szCs w:val="32"/>
          <w:lang w:eastAsia="zh-CN"/>
        </w:rPr>
        <w:t>莹</w:t>
      </w:r>
      <w:proofErr w:type="gramEnd"/>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刘晓虎</w:t>
      </w:r>
      <w:r>
        <w:rPr>
          <w:rFonts w:ascii="仿宋_GB2312" w:eastAsia="仿宋_GB2312" w:hAnsi="仿宋_GB2312" w:cs="仿宋_GB2312" w:hint="eastAsia"/>
          <w:sz w:val="32"/>
          <w:szCs w:val="32"/>
          <w:lang w:eastAsia="zh-CN"/>
        </w:rPr>
        <w:t xml:space="preserve">  </w:t>
      </w:r>
      <w:r w:rsidRPr="001C1759">
        <w:rPr>
          <w:rFonts w:ascii="仿宋_GB2312" w:eastAsia="仿宋_GB2312" w:hAnsi="仿宋_GB2312" w:cs="仿宋_GB2312" w:hint="eastAsia"/>
          <w:sz w:val="32"/>
          <w:szCs w:val="32"/>
          <w:lang w:eastAsia="zh-CN"/>
        </w:rPr>
        <w:t>陈</w:t>
      </w:r>
      <w:r>
        <w:rPr>
          <w:rFonts w:ascii="仿宋_GB2312" w:eastAsia="仿宋_GB2312" w:hAnsi="仿宋_GB2312" w:cs="仿宋_GB2312" w:hint="eastAsia"/>
          <w:sz w:val="32"/>
          <w:szCs w:val="32"/>
          <w:lang w:eastAsia="zh-CN"/>
        </w:rPr>
        <w:t xml:space="preserve">  </w:t>
      </w:r>
      <w:proofErr w:type="gramStart"/>
      <w:r w:rsidRPr="001C1759">
        <w:rPr>
          <w:rFonts w:ascii="仿宋_GB2312" w:eastAsia="仿宋_GB2312" w:hAnsi="仿宋_GB2312" w:cs="仿宋_GB2312" w:hint="eastAsia"/>
          <w:sz w:val="32"/>
          <w:szCs w:val="32"/>
          <w:lang w:eastAsia="zh-CN"/>
        </w:rPr>
        <w:t>凯</w:t>
      </w:r>
      <w:proofErr w:type="gramEnd"/>
    </w:p>
    <w:p w:rsidR="00844BBE" w:rsidRDefault="00844BBE" w:rsidP="00844BBE">
      <w:pPr>
        <w:spacing w:line="580" w:lineRule="exact"/>
        <w:ind w:firstLineChars="206" w:firstLine="659"/>
        <w:jc w:val="both"/>
        <w:rPr>
          <w:rFonts w:ascii="仿宋_GB2312" w:eastAsia="仿宋_GB2312" w:hAnsi="仿宋_GB2312" w:cs="仿宋_GB2312"/>
          <w:sz w:val="32"/>
          <w:szCs w:val="32"/>
          <w:lang w:eastAsia="zh-CN"/>
        </w:rPr>
      </w:pPr>
      <w:r w:rsidRPr="00B37616">
        <w:rPr>
          <w:rFonts w:ascii="仿宋_GB2312" w:eastAsia="仿宋_GB2312" w:hAnsi="仿宋_GB2312" w:cs="仿宋_GB2312" w:hint="eastAsia"/>
          <w:sz w:val="32"/>
          <w:szCs w:val="32"/>
          <w:lang w:eastAsia="zh-CN"/>
        </w:rPr>
        <w:t>主要职责：贯彻落实上级有关部署要求，</w:t>
      </w:r>
      <w:r>
        <w:rPr>
          <w:rFonts w:ascii="仿宋_GB2312" w:eastAsia="仿宋_GB2312" w:hAnsi="仿宋_GB2312" w:cs="仿宋_GB2312" w:hint="eastAsia"/>
          <w:sz w:val="32"/>
          <w:szCs w:val="32"/>
          <w:lang w:eastAsia="zh-CN"/>
        </w:rPr>
        <w:t>推进</w:t>
      </w:r>
      <w:r w:rsidRPr="00B37616">
        <w:rPr>
          <w:rFonts w:ascii="仿宋_GB2312" w:eastAsia="仿宋_GB2312" w:hAnsi="仿宋_GB2312" w:cs="仿宋_GB2312" w:hint="eastAsia"/>
          <w:sz w:val="32"/>
          <w:szCs w:val="32"/>
          <w:lang w:eastAsia="zh-CN"/>
        </w:rPr>
        <w:t>问题整改，检查落实情况；审议组织生活会方案。</w:t>
      </w:r>
      <w:bookmarkStart w:id="0" w:name="_GoBack"/>
      <w:bookmarkEnd w:id="0"/>
    </w:p>
    <w:sectPr w:rsidR="00844BBE" w:rsidSect="00B67C6A">
      <w:footerReference w:type="default" r:id="rId9"/>
      <w:pgSz w:w="11910" w:h="16840"/>
      <w:pgMar w:top="1474" w:right="1361" w:bottom="1134" w:left="1361" w:header="0" w:footer="13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45E" w:rsidRDefault="00F1145E" w:rsidP="00F62356">
      <w:r>
        <w:separator/>
      </w:r>
    </w:p>
  </w:endnote>
  <w:endnote w:type="continuationSeparator" w:id="0">
    <w:p w:rsidR="00F1145E" w:rsidRDefault="00F1145E" w:rsidP="00F6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56" w:rsidRDefault="00D208A2">
    <w:pPr>
      <w:pStyle w:val="a3"/>
      <w:spacing w:line="14" w:lineRule="auto"/>
      <w:rPr>
        <w:sz w:val="20"/>
      </w:rPr>
    </w:pPr>
    <w:r>
      <w:rPr>
        <w:noProof/>
        <w:sz w:val="20"/>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67335" cy="27178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37616" w:rsidRDefault="00B37616" w:rsidP="00B37616">
                          <w:pPr>
                            <w:pStyle w:val="a4"/>
                            <w:jc w:val="center"/>
                          </w:pPr>
                          <w:r w:rsidRPr="00EA1096">
                            <w:rPr>
                              <w:rFonts w:ascii="宋体" w:hAnsi="宋体"/>
                              <w:sz w:val="28"/>
                              <w:szCs w:val="28"/>
                            </w:rPr>
                            <w:t>-</w:t>
                          </w:r>
                          <w:r w:rsidR="00EE4582" w:rsidRPr="00EA1096">
                            <w:rPr>
                              <w:rFonts w:ascii="宋体" w:hAnsi="宋体"/>
                              <w:sz w:val="28"/>
                              <w:szCs w:val="28"/>
                            </w:rPr>
                            <w:fldChar w:fldCharType="begin"/>
                          </w:r>
                          <w:r w:rsidRPr="00EA1096">
                            <w:rPr>
                              <w:rFonts w:ascii="宋体" w:hAnsi="宋体"/>
                              <w:sz w:val="28"/>
                              <w:szCs w:val="28"/>
                            </w:rPr>
                            <w:instrText xml:space="preserve"> PAGE   \* MERGEFORMAT </w:instrText>
                          </w:r>
                          <w:r w:rsidR="00EE4582" w:rsidRPr="00EA1096">
                            <w:rPr>
                              <w:rFonts w:ascii="宋体" w:hAnsi="宋体"/>
                              <w:sz w:val="28"/>
                              <w:szCs w:val="28"/>
                            </w:rPr>
                            <w:fldChar w:fldCharType="separate"/>
                          </w:r>
                          <w:r w:rsidR="00844BBE" w:rsidRPr="00844BBE">
                            <w:rPr>
                              <w:rFonts w:ascii="宋体" w:hAnsi="宋体"/>
                              <w:noProof/>
                              <w:sz w:val="28"/>
                              <w:szCs w:val="28"/>
                              <w:lang w:val="zh-CN"/>
                            </w:rPr>
                            <w:t>5</w:t>
                          </w:r>
                          <w:r w:rsidR="00EE4582" w:rsidRPr="00EA1096">
                            <w:rPr>
                              <w:rFonts w:ascii="宋体" w:hAnsi="宋体"/>
                              <w:sz w:val="28"/>
                              <w:szCs w:val="28"/>
                            </w:rPr>
                            <w:fldChar w:fldCharType="end"/>
                          </w:r>
                          <w:r w:rsidRPr="00EA1096">
                            <w:rPr>
                              <w:rFonts w:ascii="宋体" w:hAnsi="宋体"/>
                              <w:sz w:val="28"/>
                              <w:szCs w:val="28"/>
                            </w:rPr>
                            <w:t>-</w:t>
                          </w:r>
                        </w:p>
                        <w:p w:rsidR="00F62356" w:rsidRPr="00B37616" w:rsidRDefault="00F62356" w:rsidP="00B37616">
                          <w:pPr>
                            <w:rPr>
                              <w:lang w:eastAsia="zh-CN"/>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1.05pt;height:21.4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" filled="f" stroked="f" strokeweight=".5pt">
              <v:textbox inset="0,0,0,0">
                <w:txbxContent>
                  <w:p w:rsidR="00B37616" w:rsidRDefault="00B37616" w:rsidP="00B37616">
                    <w:pPr>
                      <w:pStyle w:val="a4"/>
                      <w:jc w:val="center"/>
                    </w:pPr>
                    <w:r w:rsidRPr="00EA1096">
                      <w:rPr>
                        <w:rFonts w:ascii="宋体" w:hAnsi="宋体"/>
                        <w:sz w:val="28"/>
                        <w:szCs w:val="28"/>
                      </w:rPr>
                      <w:t>-</w:t>
                    </w:r>
                    <w:r w:rsidR="00EE4582" w:rsidRPr="00EA1096">
                      <w:rPr>
                        <w:rFonts w:ascii="宋体" w:hAnsi="宋体"/>
                        <w:sz w:val="28"/>
                        <w:szCs w:val="28"/>
                      </w:rPr>
                      <w:fldChar w:fldCharType="begin"/>
                    </w:r>
                    <w:r w:rsidRPr="00EA1096">
                      <w:rPr>
                        <w:rFonts w:ascii="宋体" w:hAnsi="宋体"/>
                        <w:sz w:val="28"/>
                        <w:szCs w:val="28"/>
                      </w:rPr>
                      <w:instrText xml:space="preserve"> PAGE   \* MERGEFORMAT </w:instrText>
                    </w:r>
                    <w:r w:rsidR="00EE4582" w:rsidRPr="00EA1096">
                      <w:rPr>
                        <w:rFonts w:ascii="宋体" w:hAnsi="宋体"/>
                        <w:sz w:val="28"/>
                        <w:szCs w:val="28"/>
                      </w:rPr>
                      <w:fldChar w:fldCharType="separate"/>
                    </w:r>
                    <w:r w:rsidR="00844BBE" w:rsidRPr="00844BBE">
                      <w:rPr>
                        <w:rFonts w:ascii="宋体" w:hAnsi="宋体"/>
                        <w:noProof/>
                        <w:sz w:val="28"/>
                        <w:szCs w:val="28"/>
                        <w:lang w:val="zh-CN"/>
                      </w:rPr>
                      <w:t>5</w:t>
                    </w:r>
                    <w:r w:rsidR="00EE4582" w:rsidRPr="00EA1096">
                      <w:rPr>
                        <w:rFonts w:ascii="宋体" w:hAnsi="宋体"/>
                        <w:sz w:val="28"/>
                        <w:szCs w:val="28"/>
                      </w:rPr>
                      <w:fldChar w:fldCharType="end"/>
                    </w:r>
                    <w:r w:rsidRPr="00EA1096">
                      <w:rPr>
                        <w:rFonts w:ascii="宋体" w:hAnsi="宋体"/>
                        <w:sz w:val="28"/>
                        <w:szCs w:val="28"/>
                      </w:rPr>
                      <w:t>-</w:t>
                    </w:r>
                  </w:p>
                  <w:p w:rsidR="00F62356" w:rsidRPr="00B37616" w:rsidRDefault="00F62356" w:rsidP="00B37616">
                    <w:pPr>
                      <w:rPr>
                        <w:lang w:eastAsia="zh-CN"/>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45E" w:rsidRDefault="00F1145E" w:rsidP="00F62356">
      <w:r>
        <w:separator/>
      </w:r>
    </w:p>
  </w:footnote>
  <w:footnote w:type="continuationSeparator" w:id="0">
    <w:p w:rsidR="00F1145E" w:rsidRDefault="00F1145E" w:rsidP="00F62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B5156"/>
    <w:multiLevelType w:val="singleLevel"/>
    <w:tmpl w:val="5D5B5156"/>
    <w:lvl w:ilvl="0">
      <w:start w:val="2"/>
      <w:numFmt w:val="chineseCounting"/>
      <w:suff w:val="nothing"/>
      <w:lvlText w:val="%1、"/>
      <w:lvlJc w:val="left"/>
    </w:lvl>
  </w:abstractNum>
  <w:abstractNum w:abstractNumId="1" w15:restartNumberingAfterBreak="0">
    <w:nsid w:val="5D778D85"/>
    <w:multiLevelType w:val="singleLevel"/>
    <w:tmpl w:val="5D778D85"/>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A2E91"/>
    <w:rsid w:val="00020D0B"/>
    <w:rsid w:val="0002369D"/>
    <w:rsid w:val="000477E5"/>
    <w:rsid w:val="00057039"/>
    <w:rsid w:val="00080B81"/>
    <w:rsid w:val="00091916"/>
    <w:rsid w:val="000933AC"/>
    <w:rsid w:val="000B31C4"/>
    <w:rsid w:val="000B6FC4"/>
    <w:rsid w:val="000D1A79"/>
    <w:rsid w:val="00164662"/>
    <w:rsid w:val="001940D3"/>
    <w:rsid w:val="00196C91"/>
    <w:rsid w:val="001A2F00"/>
    <w:rsid w:val="001F25F9"/>
    <w:rsid w:val="002303B0"/>
    <w:rsid w:val="002311E7"/>
    <w:rsid w:val="0027271D"/>
    <w:rsid w:val="002851C0"/>
    <w:rsid w:val="002A63DD"/>
    <w:rsid w:val="002D0E9E"/>
    <w:rsid w:val="002D3D65"/>
    <w:rsid w:val="002E7A76"/>
    <w:rsid w:val="002F0BC3"/>
    <w:rsid w:val="003158CC"/>
    <w:rsid w:val="00352148"/>
    <w:rsid w:val="003A5AF8"/>
    <w:rsid w:val="003C4351"/>
    <w:rsid w:val="003E434D"/>
    <w:rsid w:val="0040114D"/>
    <w:rsid w:val="00475FA2"/>
    <w:rsid w:val="004B6CDA"/>
    <w:rsid w:val="004D1B60"/>
    <w:rsid w:val="004D2626"/>
    <w:rsid w:val="00545336"/>
    <w:rsid w:val="00565A21"/>
    <w:rsid w:val="00583337"/>
    <w:rsid w:val="00593314"/>
    <w:rsid w:val="005D123D"/>
    <w:rsid w:val="006118D0"/>
    <w:rsid w:val="00616023"/>
    <w:rsid w:val="0066357C"/>
    <w:rsid w:val="0067505D"/>
    <w:rsid w:val="00686B19"/>
    <w:rsid w:val="006A077C"/>
    <w:rsid w:val="006B3CAC"/>
    <w:rsid w:val="006B5A4F"/>
    <w:rsid w:val="006B6421"/>
    <w:rsid w:val="00704748"/>
    <w:rsid w:val="00727D91"/>
    <w:rsid w:val="0073299F"/>
    <w:rsid w:val="00772866"/>
    <w:rsid w:val="007821FD"/>
    <w:rsid w:val="007E44FF"/>
    <w:rsid w:val="00805369"/>
    <w:rsid w:val="0080561C"/>
    <w:rsid w:val="00813775"/>
    <w:rsid w:val="008345CB"/>
    <w:rsid w:val="00844BBE"/>
    <w:rsid w:val="008A5B00"/>
    <w:rsid w:val="008D323E"/>
    <w:rsid w:val="009040D0"/>
    <w:rsid w:val="00911137"/>
    <w:rsid w:val="009516AC"/>
    <w:rsid w:val="009B415A"/>
    <w:rsid w:val="009D69B4"/>
    <w:rsid w:val="009E3ED8"/>
    <w:rsid w:val="00A10914"/>
    <w:rsid w:val="00A1463B"/>
    <w:rsid w:val="00A522C8"/>
    <w:rsid w:val="00A83462"/>
    <w:rsid w:val="00AF3A1D"/>
    <w:rsid w:val="00B12DE4"/>
    <w:rsid w:val="00B203E4"/>
    <w:rsid w:val="00B37616"/>
    <w:rsid w:val="00B46D00"/>
    <w:rsid w:val="00B67C6A"/>
    <w:rsid w:val="00B85233"/>
    <w:rsid w:val="00BA12D7"/>
    <w:rsid w:val="00C22D59"/>
    <w:rsid w:val="00CC6617"/>
    <w:rsid w:val="00CF74DC"/>
    <w:rsid w:val="00D105F9"/>
    <w:rsid w:val="00D12C69"/>
    <w:rsid w:val="00D208A2"/>
    <w:rsid w:val="00D34908"/>
    <w:rsid w:val="00D6363D"/>
    <w:rsid w:val="00D87F4F"/>
    <w:rsid w:val="00DA5A9F"/>
    <w:rsid w:val="00DA6EF3"/>
    <w:rsid w:val="00DC100B"/>
    <w:rsid w:val="00DE360B"/>
    <w:rsid w:val="00DF1D95"/>
    <w:rsid w:val="00DF3AAD"/>
    <w:rsid w:val="00E14A36"/>
    <w:rsid w:val="00E30011"/>
    <w:rsid w:val="00E50E5C"/>
    <w:rsid w:val="00E64954"/>
    <w:rsid w:val="00E91AF6"/>
    <w:rsid w:val="00EC4110"/>
    <w:rsid w:val="00ED2AD1"/>
    <w:rsid w:val="00ED2CC3"/>
    <w:rsid w:val="00EE4582"/>
    <w:rsid w:val="00F1145E"/>
    <w:rsid w:val="00F32ABF"/>
    <w:rsid w:val="00F62356"/>
    <w:rsid w:val="00F70494"/>
    <w:rsid w:val="00FA16D7"/>
    <w:rsid w:val="00FB24C5"/>
    <w:rsid w:val="00FB7190"/>
    <w:rsid w:val="03D94FA4"/>
    <w:rsid w:val="04DF581F"/>
    <w:rsid w:val="05841FD1"/>
    <w:rsid w:val="06F20C06"/>
    <w:rsid w:val="08220807"/>
    <w:rsid w:val="0FBB49D5"/>
    <w:rsid w:val="109F5191"/>
    <w:rsid w:val="14E24864"/>
    <w:rsid w:val="15B576C6"/>
    <w:rsid w:val="17BB6FBE"/>
    <w:rsid w:val="19164EB2"/>
    <w:rsid w:val="19EA3B33"/>
    <w:rsid w:val="1B36009F"/>
    <w:rsid w:val="1C395C5A"/>
    <w:rsid w:val="1C5F636F"/>
    <w:rsid w:val="1EBA11A5"/>
    <w:rsid w:val="2084728A"/>
    <w:rsid w:val="208C2B5F"/>
    <w:rsid w:val="22903E37"/>
    <w:rsid w:val="235453C8"/>
    <w:rsid w:val="23E27668"/>
    <w:rsid w:val="242C3563"/>
    <w:rsid w:val="245D1FE8"/>
    <w:rsid w:val="25B964F7"/>
    <w:rsid w:val="273314D0"/>
    <w:rsid w:val="2A6F7F9B"/>
    <w:rsid w:val="2A7C590E"/>
    <w:rsid w:val="2B33513B"/>
    <w:rsid w:val="2BCE17E7"/>
    <w:rsid w:val="2C4C6F88"/>
    <w:rsid w:val="2D4B067A"/>
    <w:rsid w:val="2DBD7F55"/>
    <w:rsid w:val="2F6E24F8"/>
    <w:rsid w:val="31EA2EBC"/>
    <w:rsid w:val="320E428F"/>
    <w:rsid w:val="33FF75FC"/>
    <w:rsid w:val="351300EF"/>
    <w:rsid w:val="372733FA"/>
    <w:rsid w:val="396A20FD"/>
    <w:rsid w:val="3CBA2491"/>
    <w:rsid w:val="3F6577C5"/>
    <w:rsid w:val="3FFA5508"/>
    <w:rsid w:val="4026479A"/>
    <w:rsid w:val="406D7284"/>
    <w:rsid w:val="41AF61C0"/>
    <w:rsid w:val="42AD3A61"/>
    <w:rsid w:val="42CD52A6"/>
    <w:rsid w:val="45295094"/>
    <w:rsid w:val="456A2E91"/>
    <w:rsid w:val="45EE53B1"/>
    <w:rsid w:val="486B5EBB"/>
    <w:rsid w:val="48966F74"/>
    <w:rsid w:val="48DE604E"/>
    <w:rsid w:val="4A2F23BD"/>
    <w:rsid w:val="4AE831F5"/>
    <w:rsid w:val="4BE2265E"/>
    <w:rsid w:val="4C962C43"/>
    <w:rsid w:val="4D385DB4"/>
    <w:rsid w:val="4F802869"/>
    <w:rsid w:val="533E2937"/>
    <w:rsid w:val="55777C58"/>
    <w:rsid w:val="59544F21"/>
    <w:rsid w:val="5AA31FA0"/>
    <w:rsid w:val="5C2E4B3B"/>
    <w:rsid w:val="5F1B3704"/>
    <w:rsid w:val="63F95D32"/>
    <w:rsid w:val="64162755"/>
    <w:rsid w:val="68952C01"/>
    <w:rsid w:val="68EB7FB6"/>
    <w:rsid w:val="68F14099"/>
    <w:rsid w:val="6BC20E40"/>
    <w:rsid w:val="6C806C53"/>
    <w:rsid w:val="6D977F3B"/>
    <w:rsid w:val="6F5122CC"/>
    <w:rsid w:val="700D1F96"/>
    <w:rsid w:val="711D6BC2"/>
    <w:rsid w:val="72507E1A"/>
    <w:rsid w:val="735E06B3"/>
    <w:rsid w:val="73DA4935"/>
    <w:rsid w:val="74424FEA"/>
    <w:rsid w:val="7600603F"/>
    <w:rsid w:val="79BF270F"/>
    <w:rsid w:val="7AC05608"/>
    <w:rsid w:val="7DC61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0DC981-8591-4177-97A9-C52D2CC9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356"/>
    <w:pPr>
      <w:widowControl w:val="0"/>
      <w:autoSpaceDE w:val="0"/>
      <w:autoSpaceDN w:val="0"/>
    </w:pPr>
    <w:rPr>
      <w:rFonts w:ascii="仿宋" w:eastAsia="仿宋" w:hAnsi="仿宋" w:cs="仿宋"/>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62356"/>
    <w:rPr>
      <w:sz w:val="32"/>
      <w:szCs w:val="32"/>
    </w:rPr>
  </w:style>
  <w:style w:type="paragraph" w:styleId="a4">
    <w:name w:val="footer"/>
    <w:basedOn w:val="a"/>
    <w:link w:val="Char"/>
    <w:uiPriority w:val="99"/>
    <w:qFormat/>
    <w:rsid w:val="00F62356"/>
    <w:pPr>
      <w:tabs>
        <w:tab w:val="center" w:pos="4153"/>
        <w:tab w:val="right" w:pos="8306"/>
      </w:tabs>
      <w:snapToGrid w:val="0"/>
    </w:pPr>
    <w:rPr>
      <w:sz w:val="18"/>
      <w:szCs w:val="18"/>
    </w:rPr>
  </w:style>
  <w:style w:type="paragraph" w:styleId="a5">
    <w:name w:val="header"/>
    <w:basedOn w:val="a"/>
    <w:qFormat/>
    <w:rsid w:val="00F6235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
    <w:name w:val="页脚 Char"/>
    <w:basedOn w:val="a0"/>
    <w:link w:val="a4"/>
    <w:uiPriority w:val="99"/>
    <w:qFormat/>
    <w:rsid w:val="00F62356"/>
    <w:rPr>
      <w:rFonts w:ascii="仿宋" w:eastAsia="仿宋" w:hAnsi="仿宋" w:cs="仿宋"/>
      <w:sz w:val="18"/>
      <w:szCs w:val="18"/>
      <w:lang w:eastAsia="en-US"/>
    </w:rPr>
  </w:style>
  <w:style w:type="paragraph" w:styleId="a6">
    <w:name w:val="Normal (Web)"/>
    <w:basedOn w:val="a"/>
    <w:qFormat/>
    <w:rsid w:val="00DE360B"/>
    <w:pPr>
      <w:widowControl/>
      <w:autoSpaceDE/>
      <w:autoSpaceDN/>
      <w:spacing w:before="100" w:beforeAutospacing="1" w:after="100" w:afterAutospacing="1"/>
    </w:pPr>
    <w:rPr>
      <w:rFonts w:ascii="宋体" w:eastAsia="宋体" w:hAnsi="宋体" w:cs="宋体"/>
      <w:sz w:val="24"/>
      <w:szCs w:val="24"/>
      <w:lang w:eastAsia="zh-CN"/>
    </w:rPr>
  </w:style>
  <w:style w:type="paragraph" w:styleId="a7">
    <w:name w:val="Balloon Text"/>
    <w:basedOn w:val="a"/>
    <w:link w:val="Char0"/>
    <w:rsid w:val="009040D0"/>
    <w:rPr>
      <w:sz w:val="18"/>
      <w:szCs w:val="18"/>
    </w:rPr>
  </w:style>
  <w:style w:type="character" w:customStyle="1" w:styleId="Char0">
    <w:name w:val="批注框文本 Char"/>
    <w:basedOn w:val="a0"/>
    <w:link w:val="a7"/>
    <w:rsid w:val="009040D0"/>
    <w:rPr>
      <w:rFonts w:ascii="仿宋" w:eastAsia="仿宋" w:hAnsi="仿宋" w:cs="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AB198-76DB-4495-AA74-1A04C535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521</Words>
  <Characters>2976</Characters>
  <Application>Microsoft Office Word</Application>
  <DocSecurity>0</DocSecurity>
  <Lines>24</Lines>
  <Paragraphs>6</Paragraphs>
  <ScaleCrop>false</ScaleCrop>
  <Company>其他省直机关单位</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赵其波</dc:creator>
  <cp:lastModifiedBy>贺荟文</cp:lastModifiedBy>
  <cp:revision>4</cp:revision>
  <cp:lastPrinted>2019-09-16T03:54:00Z</cp:lastPrinted>
  <dcterms:created xsi:type="dcterms:W3CDTF">2019-09-20T05:23:00Z</dcterms:created>
  <dcterms:modified xsi:type="dcterms:W3CDTF">2019-09-23T01:15:00Z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